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0B" w:rsidRDefault="00D3270B" w:rsidP="00D3270B">
      <w:pPr>
        <w:tabs>
          <w:tab w:val="left" w:pos="2985"/>
        </w:tabs>
        <w:jc w:val="center"/>
        <w:rPr>
          <w:rFonts w:ascii="Arial Rounded MT Bold" w:hAnsi="Arial Rounded MT Bold"/>
          <w:b/>
          <w:bCs/>
          <w:color w:val="374F8B"/>
          <w:sz w:val="64"/>
          <w:szCs w:val="64"/>
        </w:rPr>
      </w:pPr>
    </w:p>
    <w:p w:rsidR="00D3270B" w:rsidRDefault="00D3270B" w:rsidP="00D3270B">
      <w:pPr>
        <w:tabs>
          <w:tab w:val="left" w:pos="2985"/>
        </w:tabs>
        <w:spacing w:before="840"/>
        <w:jc w:val="center"/>
        <w:rPr>
          <w:rFonts w:ascii="Arial Narrow" w:hAnsi="Arial Narrow"/>
          <w:b/>
          <w:bCs/>
          <w:color w:val="374F8B"/>
          <w:sz w:val="70"/>
          <w:szCs w:val="70"/>
        </w:rPr>
      </w:pPr>
      <w:r>
        <w:rPr>
          <w:b/>
          <w:bCs/>
          <w:noProof/>
          <w:sz w:val="48"/>
          <w:szCs w:val="48"/>
          <w:lang w:eastAsia="fr-C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828675</wp:posOffset>
            </wp:positionV>
            <wp:extent cx="4237200" cy="1569600"/>
            <wp:effectExtent l="0" t="0" r="0" b="0"/>
            <wp:wrapSquare wrapText="bothSides"/>
            <wp:docPr id="10" name="Image 10" descr="Signature-RSEQ-Francais-CMYK-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gnature-RSEQ-Francais-CMYK-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200" cy="15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70B" w:rsidRDefault="00D3270B" w:rsidP="00D3270B">
      <w:pPr>
        <w:tabs>
          <w:tab w:val="left" w:pos="2985"/>
        </w:tabs>
        <w:spacing w:before="240"/>
        <w:jc w:val="center"/>
        <w:rPr>
          <w:rFonts w:ascii="Arial Narrow" w:hAnsi="Arial Narrow"/>
          <w:b/>
          <w:bCs/>
          <w:sz w:val="70"/>
          <w:szCs w:val="70"/>
        </w:rPr>
      </w:pPr>
    </w:p>
    <w:p w:rsidR="00D3270B" w:rsidRDefault="00D3270B" w:rsidP="00D3270B">
      <w:pPr>
        <w:tabs>
          <w:tab w:val="left" w:pos="0"/>
        </w:tabs>
        <w:jc w:val="center"/>
        <w:rPr>
          <w:rFonts w:ascii="Arial Narrow" w:hAnsi="Arial Narrow"/>
          <w:b/>
          <w:bCs/>
          <w:color w:val="0096E2"/>
          <w:sz w:val="70"/>
          <w:szCs w:val="70"/>
        </w:rPr>
      </w:pPr>
    </w:p>
    <w:p w:rsidR="00D3270B" w:rsidRPr="002B77EE" w:rsidRDefault="00D3270B" w:rsidP="00D3270B">
      <w:pPr>
        <w:tabs>
          <w:tab w:val="left" w:pos="0"/>
        </w:tabs>
        <w:jc w:val="center"/>
        <w:rPr>
          <w:rFonts w:ascii="Arial Narrow" w:hAnsi="Arial Narrow"/>
          <w:b/>
          <w:bCs/>
          <w:color w:val="0096E2"/>
          <w:sz w:val="70"/>
          <w:szCs w:val="70"/>
        </w:rPr>
      </w:pPr>
      <w:r w:rsidRPr="002B77EE">
        <w:rPr>
          <w:rFonts w:ascii="Arial Narrow" w:hAnsi="Arial Narrow"/>
          <w:b/>
          <w:bCs/>
          <w:color w:val="0096E2"/>
          <w:sz w:val="70"/>
          <w:szCs w:val="70"/>
        </w:rPr>
        <w:t>EST-DU-QUÉBEC</w:t>
      </w:r>
    </w:p>
    <w:p w:rsidR="00D3270B" w:rsidRPr="002B77EE" w:rsidRDefault="00D3270B" w:rsidP="00D3270B">
      <w:pPr>
        <w:tabs>
          <w:tab w:val="left" w:pos="2985"/>
        </w:tabs>
        <w:spacing w:before="1500" w:after="1000"/>
        <w:jc w:val="center"/>
        <w:rPr>
          <w:rFonts w:ascii="Arial Narrow" w:hAnsi="Arial Narrow"/>
          <w:b/>
          <w:bCs/>
          <w:sz w:val="70"/>
          <w:szCs w:val="70"/>
        </w:rPr>
      </w:pPr>
      <w:r>
        <w:rPr>
          <w:rFonts w:ascii="Arial Narrow" w:hAnsi="Arial Narrow"/>
          <w:b/>
          <w:bCs/>
          <w:sz w:val="70"/>
          <w:szCs w:val="70"/>
        </w:rPr>
        <w:t>BADMINTON</w:t>
      </w:r>
    </w:p>
    <w:p w:rsidR="00D3270B" w:rsidRDefault="00D3270B" w:rsidP="00D3270B">
      <w:pPr>
        <w:tabs>
          <w:tab w:val="left" w:pos="2985"/>
        </w:tabs>
        <w:jc w:val="center"/>
        <w:rPr>
          <w:rFonts w:ascii="Arial Narrow" w:hAnsi="Arial Narrow"/>
          <w:b/>
          <w:bCs/>
          <w:sz w:val="70"/>
          <w:szCs w:val="70"/>
        </w:rPr>
      </w:pPr>
      <w:r>
        <w:rPr>
          <w:rFonts w:ascii="Arial Narrow" w:hAnsi="Arial Narrow"/>
          <w:b/>
          <w:bCs/>
          <w:sz w:val="70"/>
          <w:szCs w:val="70"/>
        </w:rPr>
        <w:t>Règlements spécifiques</w:t>
      </w:r>
    </w:p>
    <w:p w:rsidR="00D3270B" w:rsidRDefault="00D3270B" w:rsidP="00D3270B">
      <w:pPr>
        <w:tabs>
          <w:tab w:val="left" w:pos="2985"/>
        </w:tabs>
        <w:jc w:val="center"/>
        <w:rPr>
          <w:rFonts w:ascii="Arial Narrow" w:hAnsi="Arial Narrow"/>
          <w:b/>
          <w:bCs/>
          <w:sz w:val="70"/>
          <w:szCs w:val="70"/>
        </w:rPr>
      </w:pPr>
      <w:r>
        <w:rPr>
          <w:rFonts w:ascii="Arial Narrow" w:hAnsi="Arial Narrow"/>
          <w:b/>
          <w:bCs/>
          <w:sz w:val="70"/>
          <w:szCs w:val="70"/>
        </w:rPr>
        <w:t>de la ligue</w:t>
      </w:r>
    </w:p>
    <w:p w:rsidR="00D3270B" w:rsidRPr="00D400F5" w:rsidRDefault="00D30444" w:rsidP="00D3270B">
      <w:pPr>
        <w:tabs>
          <w:tab w:val="left" w:pos="2985"/>
        </w:tabs>
        <w:jc w:val="center"/>
        <w:rPr>
          <w:rFonts w:ascii="Arial Narrow" w:hAnsi="Arial Narrow"/>
          <w:b/>
          <w:bCs/>
          <w:sz w:val="120"/>
          <w:szCs w:val="120"/>
        </w:rPr>
      </w:pPr>
      <w:r>
        <w:rPr>
          <w:rFonts w:ascii="Arial Narrow" w:hAnsi="Arial Narrow"/>
          <w:b/>
          <w:bCs/>
          <w:sz w:val="120"/>
          <w:szCs w:val="120"/>
        </w:rPr>
        <w:t>201</w:t>
      </w:r>
      <w:r w:rsidR="005A6CD9">
        <w:rPr>
          <w:rFonts w:ascii="Arial Narrow" w:hAnsi="Arial Narrow"/>
          <w:b/>
          <w:bCs/>
          <w:sz w:val="120"/>
          <w:szCs w:val="120"/>
        </w:rPr>
        <w:t>8</w:t>
      </w:r>
      <w:r w:rsidR="00D3270B" w:rsidRPr="00D400F5">
        <w:rPr>
          <w:rFonts w:ascii="Arial Narrow" w:hAnsi="Arial Narrow"/>
          <w:b/>
          <w:bCs/>
          <w:sz w:val="120"/>
          <w:szCs w:val="120"/>
        </w:rPr>
        <w:t>-201</w:t>
      </w:r>
      <w:r w:rsidR="005A6CD9">
        <w:rPr>
          <w:rFonts w:ascii="Arial Narrow" w:hAnsi="Arial Narrow"/>
          <w:b/>
          <w:bCs/>
          <w:sz w:val="120"/>
          <w:szCs w:val="120"/>
        </w:rPr>
        <w:t>9</w:t>
      </w:r>
    </w:p>
    <w:p w:rsidR="00D3270B" w:rsidRPr="00D400F5" w:rsidRDefault="00D3270B" w:rsidP="00D3270B">
      <w:pPr>
        <w:tabs>
          <w:tab w:val="left" w:pos="2985"/>
        </w:tabs>
        <w:jc w:val="center"/>
        <w:rPr>
          <w:rFonts w:ascii="Arial Narrow" w:hAnsi="Arial Narrow"/>
          <w:sz w:val="32"/>
          <w:szCs w:val="32"/>
        </w:rPr>
      </w:pPr>
      <w:r w:rsidRPr="00D400F5">
        <w:rPr>
          <w:rFonts w:ascii="Arial Narrow" w:hAnsi="Arial Narrow"/>
          <w:sz w:val="32"/>
          <w:szCs w:val="32"/>
        </w:rPr>
        <w:t xml:space="preserve">Dernière modification : </w:t>
      </w:r>
      <w:r w:rsidR="001508C3">
        <w:rPr>
          <w:rFonts w:ascii="Arial Narrow" w:hAnsi="Arial Narrow"/>
          <w:sz w:val="32"/>
          <w:szCs w:val="32"/>
        </w:rPr>
        <w:t>26-09</w:t>
      </w:r>
      <w:r w:rsidR="005A6CD9">
        <w:rPr>
          <w:rFonts w:ascii="Arial Narrow" w:hAnsi="Arial Narrow"/>
          <w:sz w:val="32"/>
          <w:szCs w:val="32"/>
        </w:rPr>
        <w:t>-18</w:t>
      </w:r>
      <w:r>
        <w:rPr>
          <w:rFonts w:ascii="Arial Narrow" w:hAnsi="Arial Narrow"/>
          <w:b/>
          <w:sz w:val="32"/>
          <w:szCs w:val="32"/>
        </w:rPr>
        <w:br w:type="page"/>
      </w:r>
    </w:p>
    <w:p w:rsidR="00D3270B" w:rsidRPr="004B237B" w:rsidRDefault="00D3270B" w:rsidP="00D3270B">
      <w:pPr>
        <w:pBdr>
          <w:top w:val="single" w:sz="36" w:space="12" w:color="auto"/>
          <w:left w:val="single" w:sz="36" w:space="10" w:color="auto"/>
          <w:bottom w:val="single" w:sz="36" w:space="12" w:color="auto"/>
          <w:right w:val="single" w:sz="36" w:space="10" w:color="auto"/>
        </w:pBdr>
        <w:tabs>
          <w:tab w:val="center" w:pos="3720"/>
        </w:tabs>
        <w:suppressAutoHyphens/>
        <w:spacing w:line="192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lastRenderedPageBreak/>
        <w:t>BADMINTON – RÈGLEMENTS SPÉCIFIQUES DE LIGUE</w:t>
      </w:r>
    </w:p>
    <w:p w:rsidR="00947653" w:rsidRPr="00FC50BE" w:rsidRDefault="00FC50BE" w:rsidP="00B3001A">
      <w:pPr>
        <w:tabs>
          <w:tab w:val="left" w:pos="9072"/>
        </w:tabs>
        <w:overflowPunct/>
        <w:spacing w:before="480" w:after="40"/>
        <w:textAlignment w:val="auto"/>
        <w:rPr>
          <w:rFonts w:ascii="Arial Narrow" w:hAnsi="Arial Narrow"/>
          <w:sz w:val="24"/>
          <w:szCs w:val="24"/>
          <w:lang w:eastAsia="fr-CA"/>
        </w:rPr>
      </w:pPr>
      <w:r>
        <w:rPr>
          <w:rFonts w:ascii="Arial Narrow" w:hAnsi="Arial Narrow"/>
          <w:sz w:val="24"/>
          <w:szCs w:val="24"/>
          <w:lang w:eastAsia="fr-CA"/>
        </w:rPr>
        <w:t xml:space="preserve">Article 1 – </w:t>
      </w:r>
      <w:r w:rsidR="00676BAC" w:rsidRPr="00FC50BE">
        <w:rPr>
          <w:rFonts w:ascii="Arial Narrow" w:hAnsi="Arial Narrow"/>
          <w:sz w:val="24"/>
          <w:szCs w:val="24"/>
          <w:lang w:eastAsia="fr-CA"/>
        </w:rPr>
        <w:t>Nom</w:t>
      </w:r>
      <w:r w:rsidR="00947653" w:rsidRPr="00FC50BE">
        <w:rPr>
          <w:rFonts w:ascii="Arial Narrow" w:hAnsi="Arial Narrow"/>
          <w:sz w:val="24"/>
          <w:szCs w:val="24"/>
          <w:lang w:eastAsia="fr-CA"/>
        </w:rPr>
        <w:t xml:space="preserve"> de la </w:t>
      </w:r>
      <w:r w:rsidR="00947653" w:rsidRPr="00D1075F">
        <w:rPr>
          <w:rFonts w:ascii="Arial Narrow" w:hAnsi="Arial Narrow"/>
          <w:sz w:val="24"/>
          <w:szCs w:val="24"/>
          <w:lang w:eastAsia="fr-CA"/>
        </w:rPr>
        <w:t>ligue</w:t>
      </w:r>
      <w:r w:rsidR="00D1075F" w:rsidRPr="00D1075F">
        <w:rPr>
          <w:rFonts w:ascii="Arial Narrow" w:hAnsi="Arial Narrow"/>
          <w:sz w:val="24"/>
          <w:szCs w:val="24"/>
          <w:lang w:eastAsia="fr-CA"/>
        </w:rPr>
        <w:t xml:space="preserve"> </w:t>
      </w:r>
      <w:r w:rsidR="00D1075F">
        <w:rPr>
          <w:rFonts w:ascii="Arial Narrow" w:hAnsi="Arial Narrow"/>
          <w:sz w:val="24"/>
          <w:szCs w:val="24"/>
          <w:u w:val="dotted"/>
          <w:lang w:eastAsia="fr-CA"/>
        </w:rPr>
        <w:tab/>
      </w:r>
      <w:r w:rsidR="00275D02">
        <w:rPr>
          <w:rFonts w:ascii="Arial Narrow" w:hAnsi="Arial Narrow"/>
          <w:sz w:val="24"/>
          <w:szCs w:val="24"/>
          <w:lang w:eastAsia="fr-CA"/>
        </w:rPr>
        <w:t>3</w:t>
      </w:r>
    </w:p>
    <w:p w:rsidR="00D1075F" w:rsidRPr="00CE0E68" w:rsidRDefault="00FC50BE" w:rsidP="00B3001A">
      <w:pPr>
        <w:tabs>
          <w:tab w:val="left" w:pos="9072"/>
        </w:tabs>
        <w:overflowPunct/>
        <w:spacing w:after="40"/>
        <w:textAlignment w:val="auto"/>
        <w:rPr>
          <w:rFonts w:ascii="Arial Narrow" w:hAnsi="Arial Narrow"/>
          <w:sz w:val="24"/>
          <w:szCs w:val="24"/>
          <w:lang w:eastAsia="fr-CA"/>
        </w:rPr>
      </w:pPr>
      <w:r>
        <w:rPr>
          <w:rFonts w:ascii="Arial Narrow" w:hAnsi="Arial Narrow"/>
          <w:sz w:val="24"/>
          <w:szCs w:val="24"/>
          <w:lang w:eastAsia="fr-CA"/>
        </w:rPr>
        <w:t xml:space="preserve">Article 2 – </w:t>
      </w:r>
      <w:r w:rsidR="00947653" w:rsidRPr="00FC50BE">
        <w:rPr>
          <w:rFonts w:ascii="Arial Narrow" w:hAnsi="Arial Narrow"/>
          <w:sz w:val="24"/>
          <w:szCs w:val="24"/>
          <w:lang w:eastAsia="fr-CA"/>
        </w:rPr>
        <w:t>Structure de la ligue</w:t>
      </w:r>
      <w:r w:rsidR="00CE0E68">
        <w:rPr>
          <w:rFonts w:ascii="Arial Narrow" w:hAnsi="Arial Narrow"/>
          <w:sz w:val="24"/>
          <w:szCs w:val="24"/>
          <w:lang w:eastAsia="fr-CA"/>
        </w:rPr>
        <w:t xml:space="preserve"> </w:t>
      </w:r>
      <w:r w:rsidR="00CE0E68">
        <w:rPr>
          <w:rFonts w:ascii="Arial Narrow" w:hAnsi="Arial Narrow"/>
          <w:sz w:val="24"/>
          <w:szCs w:val="24"/>
          <w:u w:val="dotted"/>
          <w:lang w:eastAsia="fr-CA"/>
        </w:rPr>
        <w:tab/>
      </w:r>
      <w:r w:rsidR="00275D02">
        <w:rPr>
          <w:rFonts w:ascii="Arial Narrow" w:hAnsi="Arial Narrow"/>
          <w:sz w:val="24"/>
          <w:szCs w:val="24"/>
          <w:lang w:eastAsia="fr-CA"/>
        </w:rPr>
        <w:t>3</w:t>
      </w:r>
    </w:p>
    <w:p w:rsidR="00947653" w:rsidRPr="00CE0E68" w:rsidRDefault="00FC50BE" w:rsidP="00B3001A">
      <w:pPr>
        <w:tabs>
          <w:tab w:val="left" w:pos="9072"/>
        </w:tabs>
        <w:overflowPunct/>
        <w:spacing w:after="40"/>
        <w:textAlignment w:val="auto"/>
        <w:rPr>
          <w:rFonts w:ascii="Arial Narrow" w:hAnsi="Arial Narrow"/>
          <w:sz w:val="24"/>
          <w:szCs w:val="24"/>
          <w:lang w:eastAsia="fr-CA"/>
        </w:rPr>
      </w:pPr>
      <w:r>
        <w:rPr>
          <w:rFonts w:ascii="Arial Narrow" w:hAnsi="Arial Narrow"/>
          <w:sz w:val="24"/>
          <w:szCs w:val="24"/>
          <w:lang w:eastAsia="fr-CA"/>
        </w:rPr>
        <w:t xml:space="preserve">Article 3 – </w:t>
      </w:r>
      <w:r w:rsidR="00947653" w:rsidRPr="00FC50BE">
        <w:rPr>
          <w:rFonts w:ascii="Arial Narrow" w:hAnsi="Arial Narrow"/>
          <w:sz w:val="24"/>
          <w:szCs w:val="24"/>
          <w:lang w:eastAsia="fr-CA"/>
        </w:rPr>
        <w:t>Calendrier des tournois</w:t>
      </w:r>
      <w:r w:rsidR="00CE0E68">
        <w:rPr>
          <w:rFonts w:ascii="Arial Narrow" w:hAnsi="Arial Narrow"/>
          <w:sz w:val="24"/>
          <w:szCs w:val="24"/>
          <w:lang w:eastAsia="fr-CA"/>
        </w:rPr>
        <w:t xml:space="preserve"> </w:t>
      </w:r>
      <w:r w:rsidR="00CE0E68">
        <w:rPr>
          <w:rFonts w:ascii="Arial Narrow" w:hAnsi="Arial Narrow"/>
          <w:sz w:val="24"/>
          <w:szCs w:val="24"/>
          <w:u w:val="dotted"/>
          <w:lang w:eastAsia="fr-CA"/>
        </w:rPr>
        <w:tab/>
      </w:r>
      <w:r w:rsidR="00275D02">
        <w:rPr>
          <w:rFonts w:ascii="Arial Narrow" w:hAnsi="Arial Narrow"/>
          <w:sz w:val="24"/>
          <w:szCs w:val="24"/>
          <w:lang w:eastAsia="fr-CA"/>
        </w:rPr>
        <w:t>3</w:t>
      </w:r>
    </w:p>
    <w:p w:rsidR="00947653" w:rsidRPr="00CE0E68" w:rsidRDefault="00FC50BE" w:rsidP="00B3001A">
      <w:pPr>
        <w:tabs>
          <w:tab w:val="left" w:pos="9072"/>
        </w:tabs>
        <w:overflowPunct/>
        <w:spacing w:after="40"/>
        <w:textAlignment w:val="auto"/>
        <w:rPr>
          <w:rFonts w:ascii="Arial Narrow" w:hAnsi="Arial Narrow"/>
          <w:sz w:val="24"/>
          <w:szCs w:val="24"/>
          <w:lang w:eastAsia="fr-CA"/>
        </w:rPr>
      </w:pPr>
      <w:r>
        <w:rPr>
          <w:rFonts w:ascii="Arial Narrow" w:hAnsi="Arial Narrow"/>
          <w:sz w:val="24"/>
          <w:szCs w:val="24"/>
          <w:lang w:eastAsia="fr-CA"/>
        </w:rPr>
        <w:t xml:space="preserve">Article 4 – </w:t>
      </w:r>
      <w:r w:rsidR="00947653" w:rsidRPr="00FC50BE">
        <w:rPr>
          <w:rFonts w:ascii="Arial Narrow" w:hAnsi="Arial Narrow"/>
          <w:sz w:val="24"/>
          <w:szCs w:val="24"/>
          <w:lang w:eastAsia="fr-CA"/>
        </w:rPr>
        <w:t>Identification des catégories</w:t>
      </w:r>
      <w:r w:rsidR="00CE0E68">
        <w:rPr>
          <w:rFonts w:ascii="Arial Narrow" w:hAnsi="Arial Narrow"/>
          <w:sz w:val="24"/>
          <w:szCs w:val="24"/>
          <w:lang w:eastAsia="fr-CA"/>
        </w:rPr>
        <w:t xml:space="preserve"> </w:t>
      </w:r>
      <w:r w:rsidR="00CE0E68">
        <w:rPr>
          <w:rFonts w:ascii="Arial Narrow" w:hAnsi="Arial Narrow"/>
          <w:sz w:val="24"/>
          <w:szCs w:val="24"/>
          <w:u w:val="dotted"/>
          <w:lang w:eastAsia="fr-CA"/>
        </w:rPr>
        <w:tab/>
      </w:r>
      <w:r w:rsidR="00275D02">
        <w:rPr>
          <w:rFonts w:ascii="Arial Narrow" w:hAnsi="Arial Narrow"/>
          <w:sz w:val="24"/>
          <w:szCs w:val="24"/>
          <w:lang w:eastAsia="fr-CA"/>
        </w:rPr>
        <w:t>3</w:t>
      </w:r>
    </w:p>
    <w:p w:rsidR="00D1075F" w:rsidRPr="00CE0E68" w:rsidRDefault="00FC50BE" w:rsidP="00B3001A">
      <w:pPr>
        <w:tabs>
          <w:tab w:val="left" w:pos="9072"/>
        </w:tabs>
        <w:overflowPunct/>
        <w:spacing w:after="40"/>
        <w:textAlignment w:val="auto"/>
        <w:rPr>
          <w:rFonts w:ascii="Arial Narrow" w:hAnsi="Arial Narrow"/>
          <w:sz w:val="24"/>
          <w:szCs w:val="24"/>
          <w:lang w:eastAsia="fr-CA"/>
        </w:rPr>
      </w:pPr>
      <w:r>
        <w:rPr>
          <w:rFonts w:ascii="Arial Narrow" w:hAnsi="Arial Narrow"/>
          <w:sz w:val="24"/>
          <w:szCs w:val="24"/>
          <w:lang w:eastAsia="fr-CA"/>
        </w:rPr>
        <w:t xml:space="preserve">Article 5 – </w:t>
      </w:r>
      <w:r w:rsidR="00947653" w:rsidRPr="00FC50BE">
        <w:rPr>
          <w:rFonts w:ascii="Arial Narrow" w:hAnsi="Arial Narrow"/>
          <w:sz w:val="24"/>
          <w:szCs w:val="24"/>
          <w:lang w:eastAsia="fr-CA"/>
        </w:rPr>
        <w:t>Épreuves dans chacune des catégories</w:t>
      </w:r>
      <w:r w:rsidR="00CE0E68">
        <w:rPr>
          <w:rFonts w:ascii="Arial Narrow" w:hAnsi="Arial Narrow"/>
          <w:sz w:val="24"/>
          <w:szCs w:val="24"/>
          <w:lang w:eastAsia="fr-CA"/>
        </w:rPr>
        <w:t xml:space="preserve"> </w:t>
      </w:r>
      <w:r w:rsidR="00CE0E68">
        <w:rPr>
          <w:rFonts w:ascii="Arial Narrow" w:hAnsi="Arial Narrow"/>
          <w:sz w:val="24"/>
          <w:szCs w:val="24"/>
          <w:u w:val="dotted"/>
          <w:lang w:eastAsia="fr-CA"/>
        </w:rPr>
        <w:tab/>
      </w:r>
      <w:r w:rsidR="00FC77EC">
        <w:rPr>
          <w:rFonts w:ascii="Arial Narrow" w:hAnsi="Arial Narrow"/>
          <w:sz w:val="24"/>
          <w:szCs w:val="24"/>
          <w:u w:val="dotted"/>
          <w:lang w:eastAsia="fr-CA"/>
        </w:rPr>
        <w:t>4</w:t>
      </w:r>
    </w:p>
    <w:p w:rsidR="00D1075F" w:rsidRPr="00CE0E68" w:rsidRDefault="00947653" w:rsidP="00B3001A">
      <w:pPr>
        <w:tabs>
          <w:tab w:val="left" w:pos="9072"/>
        </w:tabs>
        <w:overflowPunct/>
        <w:spacing w:after="40"/>
        <w:textAlignment w:val="auto"/>
        <w:rPr>
          <w:rFonts w:ascii="Arial Narrow" w:hAnsi="Arial Narrow"/>
          <w:sz w:val="24"/>
          <w:szCs w:val="24"/>
          <w:lang w:eastAsia="fr-CA"/>
        </w:rPr>
      </w:pPr>
      <w:r w:rsidRPr="00FC50BE">
        <w:rPr>
          <w:rFonts w:ascii="Arial Narrow" w:hAnsi="Arial Narrow"/>
          <w:sz w:val="24"/>
          <w:szCs w:val="24"/>
          <w:lang w:eastAsia="fr-CA"/>
        </w:rPr>
        <w:t xml:space="preserve">Article 6 </w:t>
      </w:r>
      <w:r w:rsidR="00FC50BE">
        <w:rPr>
          <w:rFonts w:ascii="Arial Narrow" w:hAnsi="Arial Narrow"/>
          <w:sz w:val="24"/>
          <w:szCs w:val="24"/>
          <w:lang w:eastAsia="fr-CA"/>
        </w:rPr>
        <w:t xml:space="preserve">– </w:t>
      </w:r>
      <w:r w:rsidRPr="00FC50BE">
        <w:rPr>
          <w:rFonts w:ascii="Arial Narrow" w:hAnsi="Arial Narrow"/>
          <w:sz w:val="24"/>
          <w:szCs w:val="24"/>
          <w:lang w:eastAsia="fr-CA"/>
        </w:rPr>
        <w:t>Type de tournois</w:t>
      </w:r>
      <w:r w:rsidR="00CE0E68">
        <w:rPr>
          <w:rFonts w:ascii="Arial Narrow" w:hAnsi="Arial Narrow"/>
          <w:sz w:val="24"/>
          <w:szCs w:val="24"/>
          <w:lang w:eastAsia="fr-CA"/>
        </w:rPr>
        <w:t xml:space="preserve"> </w:t>
      </w:r>
      <w:r w:rsidR="00CE0E68">
        <w:rPr>
          <w:rFonts w:ascii="Arial Narrow" w:hAnsi="Arial Narrow"/>
          <w:sz w:val="24"/>
          <w:szCs w:val="24"/>
          <w:u w:val="dotted"/>
          <w:lang w:eastAsia="fr-CA"/>
        </w:rPr>
        <w:tab/>
      </w:r>
      <w:r w:rsidR="00275D02">
        <w:rPr>
          <w:rFonts w:ascii="Arial Narrow" w:hAnsi="Arial Narrow"/>
          <w:sz w:val="24"/>
          <w:szCs w:val="24"/>
          <w:lang w:eastAsia="fr-CA"/>
        </w:rPr>
        <w:t>4</w:t>
      </w:r>
    </w:p>
    <w:p w:rsidR="00947653" w:rsidRPr="00CE0E68" w:rsidRDefault="00947653" w:rsidP="00B3001A">
      <w:pPr>
        <w:tabs>
          <w:tab w:val="left" w:pos="9072"/>
        </w:tabs>
        <w:overflowPunct/>
        <w:spacing w:after="40"/>
        <w:textAlignment w:val="auto"/>
        <w:rPr>
          <w:rFonts w:ascii="Arial Narrow" w:hAnsi="Arial Narrow"/>
          <w:sz w:val="24"/>
          <w:szCs w:val="24"/>
          <w:lang w:eastAsia="fr-CA"/>
        </w:rPr>
      </w:pPr>
      <w:r w:rsidRPr="00FC50BE">
        <w:rPr>
          <w:rFonts w:ascii="Arial Narrow" w:hAnsi="Arial Narrow"/>
          <w:sz w:val="24"/>
          <w:szCs w:val="24"/>
          <w:lang w:eastAsia="fr-CA"/>
        </w:rPr>
        <w:t xml:space="preserve">Article 7 </w:t>
      </w:r>
      <w:r w:rsidR="00FC50BE">
        <w:rPr>
          <w:rFonts w:ascii="Arial Narrow" w:hAnsi="Arial Narrow"/>
          <w:sz w:val="24"/>
          <w:szCs w:val="24"/>
          <w:lang w:eastAsia="fr-CA"/>
        </w:rPr>
        <w:t xml:space="preserve">– </w:t>
      </w:r>
      <w:r w:rsidRPr="00FC50BE">
        <w:rPr>
          <w:rFonts w:ascii="Arial Narrow" w:hAnsi="Arial Narrow"/>
          <w:sz w:val="24"/>
          <w:szCs w:val="24"/>
          <w:lang w:eastAsia="fr-CA"/>
        </w:rPr>
        <w:t>Type de rencontre</w:t>
      </w:r>
      <w:r w:rsidR="00CE0E68">
        <w:rPr>
          <w:rFonts w:ascii="Arial Narrow" w:hAnsi="Arial Narrow"/>
          <w:sz w:val="24"/>
          <w:szCs w:val="24"/>
          <w:lang w:eastAsia="fr-CA"/>
        </w:rPr>
        <w:t xml:space="preserve"> </w:t>
      </w:r>
      <w:r w:rsidR="00CE0E68">
        <w:rPr>
          <w:rFonts w:ascii="Arial Narrow" w:hAnsi="Arial Narrow"/>
          <w:sz w:val="24"/>
          <w:szCs w:val="24"/>
          <w:u w:val="dotted"/>
          <w:lang w:eastAsia="fr-CA"/>
        </w:rPr>
        <w:tab/>
      </w:r>
      <w:r w:rsidR="00275D02">
        <w:rPr>
          <w:rFonts w:ascii="Arial Narrow" w:hAnsi="Arial Narrow"/>
          <w:sz w:val="24"/>
          <w:szCs w:val="24"/>
          <w:lang w:eastAsia="fr-CA"/>
        </w:rPr>
        <w:t>4</w:t>
      </w:r>
    </w:p>
    <w:p w:rsidR="00947653" w:rsidRPr="00CE0E68" w:rsidRDefault="00947653" w:rsidP="00B3001A">
      <w:pPr>
        <w:tabs>
          <w:tab w:val="left" w:pos="9072"/>
        </w:tabs>
        <w:overflowPunct/>
        <w:spacing w:after="40"/>
        <w:textAlignment w:val="auto"/>
        <w:rPr>
          <w:rFonts w:ascii="Arial Narrow" w:hAnsi="Arial Narrow"/>
          <w:sz w:val="24"/>
          <w:szCs w:val="24"/>
          <w:lang w:eastAsia="fr-CA"/>
        </w:rPr>
      </w:pPr>
      <w:r w:rsidRPr="00FC50BE">
        <w:rPr>
          <w:rFonts w:ascii="Arial Narrow" w:hAnsi="Arial Narrow"/>
          <w:sz w:val="24"/>
          <w:szCs w:val="24"/>
          <w:lang w:eastAsia="fr-CA"/>
        </w:rPr>
        <w:t xml:space="preserve">Article 8 </w:t>
      </w:r>
      <w:r w:rsidR="00FC50BE">
        <w:rPr>
          <w:rFonts w:ascii="Arial Narrow" w:hAnsi="Arial Narrow"/>
          <w:sz w:val="24"/>
          <w:szCs w:val="24"/>
          <w:lang w:eastAsia="fr-CA"/>
        </w:rPr>
        <w:t xml:space="preserve">– </w:t>
      </w:r>
      <w:r w:rsidRPr="00FC50BE">
        <w:rPr>
          <w:rFonts w:ascii="Arial Narrow" w:hAnsi="Arial Narrow"/>
          <w:sz w:val="24"/>
          <w:szCs w:val="24"/>
          <w:lang w:eastAsia="fr-CA"/>
        </w:rPr>
        <w:t>Système de pointage des parties</w:t>
      </w:r>
      <w:r w:rsidR="00CE0E68">
        <w:rPr>
          <w:rFonts w:ascii="Arial Narrow" w:hAnsi="Arial Narrow"/>
          <w:sz w:val="24"/>
          <w:szCs w:val="24"/>
          <w:lang w:eastAsia="fr-CA"/>
        </w:rPr>
        <w:t xml:space="preserve"> </w:t>
      </w:r>
      <w:r w:rsidR="00CE0E68">
        <w:rPr>
          <w:rFonts w:ascii="Arial Narrow" w:hAnsi="Arial Narrow"/>
          <w:sz w:val="24"/>
          <w:szCs w:val="24"/>
          <w:u w:val="dotted"/>
          <w:lang w:eastAsia="fr-CA"/>
        </w:rPr>
        <w:tab/>
      </w:r>
      <w:r w:rsidR="00275D02">
        <w:rPr>
          <w:rFonts w:ascii="Arial Narrow" w:hAnsi="Arial Narrow"/>
          <w:sz w:val="24"/>
          <w:szCs w:val="24"/>
          <w:lang w:eastAsia="fr-CA"/>
        </w:rPr>
        <w:t>4</w:t>
      </w:r>
    </w:p>
    <w:p w:rsidR="00947653" w:rsidRPr="00CE0E68" w:rsidRDefault="00FC50BE" w:rsidP="00B3001A">
      <w:pPr>
        <w:tabs>
          <w:tab w:val="left" w:pos="-720"/>
          <w:tab w:val="left" w:pos="9072"/>
        </w:tabs>
        <w:suppressAutoHyphens/>
        <w:spacing w:after="40"/>
        <w:jc w:val="both"/>
        <w:rPr>
          <w:rFonts w:ascii="Arial Narrow" w:hAnsi="Arial Narrow"/>
          <w:sz w:val="24"/>
          <w:szCs w:val="24"/>
          <w:lang w:eastAsia="fr-CA"/>
        </w:rPr>
      </w:pPr>
      <w:r>
        <w:rPr>
          <w:rFonts w:ascii="Arial Narrow" w:hAnsi="Arial Narrow"/>
          <w:sz w:val="24"/>
          <w:szCs w:val="24"/>
          <w:lang w:eastAsia="fr-CA"/>
        </w:rPr>
        <w:t xml:space="preserve">Article 9 – </w:t>
      </w:r>
      <w:r w:rsidR="00947653" w:rsidRPr="00FC50BE">
        <w:rPr>
          <w:rFonts w:ascii="Arial Narrow" w:hAnsi="Arial Narrow"/>
          <w:sz w:val="24"/>
          <w:szCs w:val="24"/>
          <w:lang w:eastAsia="fr-CA"/>
        </w:rPr>
        <w:t>Costume</w:t>
      </w:r>
      <w:r w:rsidR="00CE0E68">
        <w:rPr>
          <w:rFonts w:ascii="Arial Narrow" w:hAnsi="Arial Narrow"/>
          <w:sz w:val="24"/>
          <w:szCs w:val="24"/>
          <w:lang w:eastAsia="fr-CA"/>
        </w:rPr>
        <w:t xml:space="preserve"> </w:t>
      </w:r>
      <w:r w:rsidR="00CE0E68">
        <w:rPr>
          <w:rFonts w:ascii="Arial Narrow" w:hAnsi="Arial Narrow"/>
          <w:sz w:val="24"/>
          <w:szCs w:val="24"/>
          <w:u w:val="dotted"/>
          <w:lang w:eastAsia="fr-CA"/>
        </w:rPr>
        <w:tab/>
      </w:r>
      <w:r w:rsidR="00FC77EC">
        <w:rPr>
          <w:rFonts w:ascii="Arial Narrow" w:hAnsi="Arial Narrow"/>
          <w:sz w:val="24"/>
          <w:szCs w:val="24"/>
          <w:lang w:eastAsia="fr-CA"/>
        </w:rPr>
        <w:t>5</w:t>
      </w:r>
    </w:p>
    <w:p w:rsidR="00947653" w:rsidRPr="00CE0E68" w:rsidRDefault="00947653" w:rsidP="00B3001A">
      <w:pPr>
        <w:tabs>
          <w:tab w:val="left" w:pos="-720"/>
          <w:tab w:val="left" w:pos="9072"/>
        </w:tabs>
        <w:suppressAutoHyphens/>
        <w:spacing w:after="40"/>
        <w:jc w:val="both"/>
        <w:rPr>
          <w:rFonts w:ascii="Arial Narrow" w:hAnsi="Arial Narrow"/>
          <w:sz w:val="24"/>
          <w:szCs w:val="24"/>
          <w:lang w:eastAsia="fr-CA"/>
        </w:rPr>
      </w:pPr>
      <w:r w:rsidRPr="00FC50BE">
        <w:rPr>
          <w:rFonts w:ascii="Arial Narrow" w:hAnsi="Arial Narrow"/>
          <w:sz w:val="24"/>
          <w:szCs w:val="24"/>
          <w:lang w:eastAsia="fr-CA"/>
        </w:rPr>
        <w:t>Article 10</w:t>
      </w:r>
      <w:r w:rsidR="00FC50BE">
        <w:rPr>
          <w:rFonts w:ascii="Arial Narrow" w:hAnsi="Arial Narrow"/>
          <w:sz w:val="24"/>
          <w:szCs w:val="24"/>
          <w:lang w:eastAsia="fr-CA"/>
        </w:rPr>
        <w:t xml:space="preserve"> – </w:t>
      </w:r>
      <w:r w:rsidRPr="00FC50BE">
        <w:rPr>
          <w:rFonts w:ascii="Arial Narrow" w:hAnsi="Arial Narrow"/>
          <w:sz w:val="24"/>
          <w:szCs w:val="24"/>
          <w:lang w:eastAsia="fr-CA"/>
        </w:rPr>
        <w:t>Volant</w:t>
      </w:r>
      <w:r w:rsidR="00CE0E68">
        <w:rPr>
          <w:rFonts w:ascii="Arial Narrow" w:hAnsi="Arial Narrow"/>
          <w:sz w:val="24"/>
          <w:szCs w:val="24"/>
          <w:lang w:eastAsia="fr-CA"/>
        </w:rPr>
        <w:t xml:space="preserve"> </w:t>
      </w:r>
      <w:r w:rsidR="00CE0E68">
        <w:rPr>
          <w:rFonts w:ascii="Arial Narrow" w:hAnsi="Arial Narrow"/>
          <w:sz w:val="24"/>
          <w:szCs w:val="24"/>
          <w:u w:val="dotted"/>
          <w:lang w:eastAsia="fr-CA"/>
        </w:rPr>
        <w:tab/>
      </w:r>
      <w:r w:rsidR="00275D02">
        <w:rPr>
          <w:rFonts w:ascii="Arial Narrow" w:hAnsi="Arial Narrow"/>
          <w:sz w:val="24"/>
          <w:szCs w:val="24"/>
          <w:lang w:eastAsia="fr-CA"/>
        </w:rPr>
        <w:t>5</w:t>
      </w:r>
    </w:p>
    <w:p w:rsidR="00947653" w:rsidRPr="00CE0E68" w:rsidRDefault="00FC50BE" w:rsidP="00B3001A">
      <w:pPr>
        <w:tabs>
          <w:tab w:val="left" w:pos="-720"/>
          <w:tab w:val="left" w:pos="9072"/>
        </w:tabs>
        <w:suppressAutoHyphens/>
        <w:spacing w:after="40"/>
        <w:jc w:val="both"/>
        <w:rPr>
          <w:rFonts w:ascii="Arial Narrow" w:hAnsi="Arial Narrow"/>
          <w:sz w:val="24"/>
          <w:szCs w:val="24"/>
          <w:lang w:eastAsia="fr-CA"/>
        </w:rPr>
      </w:pPr>
      <w:r>
        <w:rPr>
          <w:rFonts w:ascii="Arial Narrow" w:hAnsi="Arial Narrow"/>
          <w:sz w:val="24"/>
          <w:szCs w:val="24"/>
          <w:lang w:eastAsia="fr-CA"/>
        </w:rPr>
        <w:t xml:space="preserve">Article 11 – </w:t>
      </w:r>
      <w:r w:rsidR="00947653" w:rsidRPr="00FC50BE">
        <w:rPr>
          <w:rFonts w:ascii="Arial Narrow" w:hAnsi="Arial Narrow"/>
          <w:sz w:val="24"/>
          <w:szCs w:val="24"/>
          <w:lang w:eastAsia="fr-CA"/>
        </w:rPr>
        <w:t>Surclassement</w:t>
      </w:r>
      <w:r w:rsidR="00CE0E68">
        <w:rPr>
          <w:rFonts w:ascii="Arial Narrow" w:hAnsi="Arial Narrow"/>
          <w:sz w:val="24"/>
          <w:szCs w:val="24"/>
          <w:lang w:eastAsia="fr-CA"/>
        </w:rPr>
        <w:t xml:space="preserve"> </w:t>
      </w:r>
      <w:r w:rsidR="00CE0E68">
        <w:rPr>
          <w:rFonts w:ascii="Arial Narrow" w:hAnsi="Arial Narrow"/>
          <w:sz w:val="24"/>
          <w:szCs w:val="24"/>
          <w:u w:val="dotted"/>
          <w:lang w:eastAsia="fr-CA"/>
        </w:rPr>
        <w:tab/>
      </w:r>
      <w:r w:rsidR="00275D02">
        <w:rPr>
          <w:rFonts w:ascii="Arial Narrow" w:hAnsi="Arial Narrow"/>
          <w:sz w:val="24"/>
          <w:szCs w:val="24"/>
          <w:lang w:eastAsia="fr-CA"/>
        </w:rPr>
        <w:t>5</w:t>
      </w:r>
    </w:p>
    <w:p w:rsidR="00947653" w:rsidRPr="00CE0E68" w:rsidRDefault="00FC50BE" w:rsidP="00B3001A">
      <w:pPr>
        <w:tabs>
          <w:tab w:val="left" w:pos="-720"/>
          <w:tab w:val="left" w:pos="9072"/>
        </w:tabs>
        <w:suppressAutoHyphens/>
        <w:spacing w:after="40"/>
        <w:jc w:val="both"/>
        <w:rPr>
          <w:rFonts w:ascii="Arial Narrow" w:hAnsi="Arial Narrow"/>
          <w:sz w:val="24"/>
          <w:szCs w:val="24"/>
          <w:lang w:eastAsia="fr-CA"/>
        </w:rPr>
      </w:pPr>
      <w:r>
        <w:rPr>
          <w:rFonts w:ascii="Arial Narrow" w:hAnsi="Arial Narrow"/>
          <w:sz w:val="24"/>
          <w:szCs w:val="24"/>
          <w:lang w:eastAsia="fr-CA"/>
        </w:rPr>
        <w:t xml:space="preserve">Article 12 – </w:t>
      </w:r>
      <w:r w:rsidR="00947653" w:rsidRPr="00FC50BE">
        <w:rPr>
          <w:rFonts w:ascii="Arial Narrow" w:hAnsi="Arial Narrow"/>
          <w:sz w:val="24"/>
          <w:szCs w:val="24"/>
          <w:lang w:eastAsia="fr-CA"/>
        </w:rPr>
        <w:t>Formulaire d’invitation</w:t>
      </w:r>
      <w:r w:rsidR="00CE0E68">
        <w:rPr>
          <w:rFonts w:ascii="Arial Narrow" w:hAnsi="Arial Narrow"/>
          <w:sz w:val="24"/>
          <w:szCs w:val="24"/>
          <w:lang w:eastAsia="fr-CA"/>
        </w:rPr>
        <w:t xml:space="preserve"> </w:t>
      </w:r>
      <w:r w:rsidR="00CE0E68">
        <w:rPr>
          <w:rFonts w:ascii="Arial Narrow" w:hAnsi="Arial Narrow"/>
          <w:sz w:val="24"/>
          <w:szCs w:val="24"/>
          <w:u w:val="dotted"/>
          <w:lang w:eastAsia="fr-CA"/>
        </w:rPr>
        <w:tab/>
      </w:r>
      <w:r w:rsidR="00275D02">
        <w:rPr>
          <w:rFonts w:ascii="Arial Narrow" w:hAnsi="Arial Narrow"/>
          <w:sz w:val="24"/>
          <w:szCs w:val="24"/>
          <w:lang w:eastAsia="fr-CA"/>
        </w:rPr>
        <w:t>5</w:t>
      </w:r>
    </w:p>
    <w:p w:rsidR="00947653" w:rsidRPr="00CE0E68" w:rsidRDefault="00FC50BE" w:rsidP="00B3001A">
      <w:pPr>
        <w:tabs>
          <w:tab w:val="left" w:pos="-720"/>
          <w:tab w:val="left" w:pos="9072"/>
        </w:tabs>
        <w:suppressAutoHyphens/>
        <w:spacing w:after="40"/>
        <w:jc w:val="both"/>
        <w:rPr>
          <w:rFonts w:ascii="Arial Narrow" w:hAnsi="Arial Narrow"/>
          <w:sz w:val="24"/>
          <w:szCs w:val="24"/>
          <w:lang w:eastAsia="fr-CA"/>
        </w:rPr>
      </w:pPr>
      <w:r>
        <w:rPr>
          <w:rFonts w:ascii="Arial Narrow" w:hAnsi="Arial Narrow"/>
          <w:sz w:val="24"/>
          <w:szCs w:val="24"/>
          <w:lang w:eastAsia="fr-CA"/>
        </w:rPr>
        <w:t xml:space="preserve">Article 13 – </w:t>
      </w:r>
      <w:r w:rsidR="00947653" w:rsidRPr="00FC50BE">
        <w:rPr>
          <w:rFonts w:ascii="Arial Narrow" w:hAnsi="Arial Narrow"/>
          <w:sz w:val="24"/>
          <w:szCs w:val="24"/>
          <w:lang w:eastAsia="fr-CA"/>
        </w:rPr>
        <w:t>Inscription</w:t>
      </w:r>
      <w:r w:rsidR="00CE0E68">
        <w:rPr>
          <w:rFonts w:ascii="Arial Narrow" w:hAnsi="Arial Narrow"/>
          <w:sz w:val="24"/>
          <w:szCs w:val="24"/>
          <w:lang w:eastAsia="fr-CA"/>
        </w:rPr>
        <w:t xml:space="preserve"> </w:t>
      </w:r>
      <w:r w:rsidR="00CE0E68">
        <w:rPr>
          <w:rFonts w:ascii="Arial Narrow" w:hAnsi="Arial Narrow"/>
          <w:sz w:val="24"/>
          <w:szCs w:val="24"/>
          <w:u w:val="dotted"/>
          <w:lang w:eastAsia="fr-CA"/>
        </w:rPr>
        <w:tab/>
      </w:r>
      <w:r w:rsidR="00275D02">
        <w:rPr>
          <w:rFonts w:ascii="Arial Narrow" w:hAnsi="Arial Narrow"/>
          <w:sz w:val="24"/>
          <w:szCs w:val="24"/>
          <w:lang w:eastAsia="fr-CA"/>
        </w:rPr>
        <w:t>5</w:t>
      </w:r>
    </w:p>
    <w:p w:rsidR="00947653" w:rsidRPr="00CE0E68" w:rsidRDefault="00947653" w:rsidP="00B3001A">
      <w:pPr>
        <w:tabs>
          <w:tab w:val="left" w:pos="-720"/>
          <w:tab w:val="left" w:pos="9072"/>
        </w:tabs>
        <w:suppressAutoHyphens/>
        <w:spacing w:after="40"/>
        <w:jc w:val="both"/>
        <w:rPr>
          <w:rFonts w:ascii="Arial Narrow" w:hAnsi="Arial Narrow"/>
          <w:sz w:val="24"/>
          <w:szCs w:val="24"/>
          <w:lang w:eastAsia="fr-CA"/>
        </w:rPr>
      </w:pPr>
      <w:r w:rsidRPr="00FC50BE">
        <w:rPr>
          <w:rFonts w:ascii="Arial Narrow" w:hAnsi="Arial Narrow"/>
          <w:sz w:val="24"/>
          <w:szCs w:val="24"/>
          <w:lang w:eastAsia="fr-CA"/>
        </w:rPr>
        <w:t>Article 14</w:t>
      </w:r>
      <w:r w:rsidR="00FC50BE">
        <w:rPr>
          <w:rFonts w:ascii="Arial Narrow" w:hAnsi="Arial Narrow"/>
          <w:sz w:val="24"/>
          <w:szCs w:val="24"/>
          <w:lang w:eastAsia="fr-CA"/>
        </w:rPr>
        <w:t xml:space="preserve"> – </w:t>
      </w:r>
      <w:r w:rsidRPr="00FC50BE">
        <w:rPr>
          <w:rFonts w:ascii="Arial Narrow" w:hAnsi="Arial Narrow"/>
          <w:sz w:val="24"/>
          <w:szCs w:val="24"/>
          <w:lang w:eastAsia="fr-CA"/>
        </w:rPr>
        <w:t>Procédure des tournois</w:t>
      </w:r>
      <w:r w:rsidR="00CE0E68">
        <w:rPr>
          <w:rFonts w:ascii="Arial Narrow" w:hAnsi="Arial Narrow"/>
          <w:sz w:val="24"/>
          <w:szCs w:val="24"/>
          <w:lang w:eastAsia="fr-CA"/>
        </w:rPr>
        <w:t xml:space="preserve"> </w:t>
      </w:r>
      <w:r w:rsidR="00CE0E68">
        <w:rPr>
          <w:rFonts w:ascii="Arial Narrow" w:hAnsi="Arial Narrow"/>
          <w:sz w:val="24"/>
          <w:szCs w:val="24"/>
          <w:u w:val="dotted"/>
          <w:lang w:eastAsia="fr-CA"/>
        </w:rPr>
        <w:tab/>
      </w:r>
      <w:r w:rsidR="00275D02">
        <w:rPr>
          <w:rFonts w:ascii="Arial Narrow" w:hAnsi="Arial Narrow"/>
          <w:sz w:val="24"/>
          <w:szCs w:val="24"/>
          <w:lang w:eastAsia="fr-CA"/>
        </w:rPr>
        <w:t>5</w:t>
      </w:r>
    </w:p>
    <w:p w:rsidR="00947653" w:rsidRPr="00CE0E68" w:rsidRDefault="00FC50BE" w:rsidP="00B3001A">
      <w:pPr>
        <w:tabs>
          <w:tab w:val="left" w:pos="-720"/>
          <w:tab w:val="left" w:pos="9072"/>
        </w:tabs>
        <w:suppressAutoHyphens/>
        <w:spacing w:after="40"/>
        <w:jc w:val="both"/>
        <w:rPr>
          <w:rFonts w:ascii="Arial Narrow" w:hAnsi="Arial Narrow"/>
          <w:sz w:val="24"/>
          <w:szCs w:val="24"/>
          <w:lang w:eastAsia="fr-CA"/>
        </w:rPr>
      </w:pPr>
      <w:r>
        <w:rPr>
          <w:rFonts w:ascii="Arial Narrow" w:hAnsi="Arial Narrow"/>
          <w:sz w:val="24"/>
          <w:szCs w:val="24"/>
          <w:lang w:eastAsia="fr-CA"/>
        </w:rPr>
        <w:t xml:space="preserve">Article 15 – </w:t>
      </w:r>
      <w:r w:rsidR="00947653" w:rsidRPr="00FC50BE">
        <w:rPr>
          <w:rFonts w:ascii="Arial Narrow" w:hAnsi="Arial Narrow"/>
          <w:sz w:val="24"/>
          <w:szCs w:val="24"/>
          <w:lang w:eastAsia="fr-CA"/>
        </w:rPr>
        <w:t>Date et lieux des tournois</w:t>
      </w:r>
      <w:r w:rsidR="00CE0E68">
        <w:rPr>
          <w:rFonts w:ascii="Arial Narrow" w:hAnsi="Arial Narrow"/>
          <w:sz w:val="24"/>
          <w:szCs w:val="24"/>
          <w:lang w:eastAsia="fr-CA"/>
        </w:rPr>
        <w:t xml:space="preserve"> </w:t>
      </w:r>
      <w:r w:rsidR="00CE0E68">
        <w:rPr>
          <w:rFonts w:ascii="Arial Narrow" w:hAnsi="Arial Narrow"/>
          <w:sz w:val="24"/>
          <w:szCs w:val="24"/>
          <w:u w:val="dotted"/>
          <w:lang w:eastAsia="fr-CA"/>
        </w:rPr>
        <w:tab/>
      </w:r>
      <w:r w:rsidR="00275D02">
        <w:rPr>
          <w:rFonts w:ascii="Arial Narrow" w:hAnsi="Arial Narrow"/>
          <w:sz w:val="24"/>
          <w:szCs w:val="24"/>
          <w:lang w:eastAsia="fr-CA"/>
        </w:rPr>
        <w:t>5</w:t>
      </w:r>
    </w:p>
    <w:p w:rsidR="00CE0E68" w:rsidRPr="00CE0E68" w:rsidRDefault="00FC50BE" w:rsidP="00B3001A">
      <w:pPr>
        <w:tabs>
          <w:tab w:val="left" w:pos="-720"/>
          <w:tab w:val="left" w:pos="9072"/>
        </w:tabs>
        <w:suppressAutoHyphens/>
        <w:spacing w:after="40"/>
        <w:jc w:val="both"/>
        <w:rPr>
          <w:rFonts w:ascii="Arial Narrow" w:hAnsi="Arial Narrow"/>
          <w:sz w:val="24"/>
          <w:szCs w:val="24"/>
          <w:lang w:eastAsia="fr-CA"/>
        </w:rPr>
      </w:pPr>
      <w:r>
        <w:rPr>
          <w:rFonts w:ascii="Arial Narrow" w:hAnsi="Arial Narrow"/>
          <w:sz w:val="24"/>
          <w:szCs w:val="24"/>
          <w:lang w:eastAsia="fr-CA"/>
        </w:rPr>
        <w:t xml:space="preserve">Article 16 – </w:t>
      </w:r>
      <w:r w:rsidR="00CE0E68">
        <w:rPr>
          <w:rFonts w:ascii="Arial Narrow" w:hAnsi="Arial Narrow"/>
          <w:sz w:val="24"/>
          <w:szCs w:val="24"/>
          <w:lang w:eastAsia="fr-CA"/>
        </w:rPr>
        <w:t xml:space="preserve">Installations </w:t>
      </w:r>
      <w:r w:rsidR="00CE0E68">
        <w:rPr>
          <w:rFonts w:ascii="Arial Narrow" w:hAnsi="Arial Narrow"/>
          <w:sz w:val="24"/>
          <w:szCs w:val="24"/>
          <w:u w:val="dotted"/>
          <w:lang w:eastAsia="fr-CA"/>
        </w:rPr>
        <w:tab/>
      </w:r>
      <w:r w:rsidR="00275D02">
        <w:rPr>
          <w:rFonts w:ascii="Arial Narrow" w:hAnsi="Arial Narrow"/>
          <w:sz w:val="24"/>
          <w:szCs w:val="24"/>
          <w:lang w:eastAsia="fr-CA"/>
        </w:rPr>
        <w:t>5</w:t>
      </w:r>
    </w:p>
    <w:p w:rsidR="00947653" w:rsidRPr="00CE0E68" w:rsidRDefault="00947653" w:rsidP="00B3001A">
      <w:pPr>
        <w:tabs>
          <w:tab w:val="left" w:pos="-720"/>
          <w:tab w:val="left" w:pos="9072"/>
        </w:tabs>
        <w:suppressAutoHyphens/>
        <w:spacing w:after="40"/>
        <w:jc w:val="both"/>
        <w:rPr>
          <w:rFonts w:ascii="Arial Narrow" w:hAnsi="Arial Narrow"/>
          <w:sz w:val="24"/>
          <w:szCs w:val="24"/>
        </w:rPr>
      </w:pPr>
      <w:r w:rsidRPr="00FC50BE">
        <w:rPr>
          <w:rFonts w:ascii="Arial Narrow" w:hAnsi="Arial Narrow"/>
          <w:sz w:val="24"/>
          <w:szCs w:val="24"/>
        </w:rPr>
        <w:t>Article 17</w:t>
      </w:r>
      <w:r w:rsidR="00FC50BE">
        <w:rPr>
          <w:rFonts w:ascii="Arial Narrow" w:hAnsi="Arial Narrow"/>
          <w:sz w:val="24"/>
          <w:szCs w:val="24"/>
        </w:rPr>
        <w:t xml:space="preserve"> – </w:t>
      </w:r>
      <w:r w:rsidRPr="00FC50BE">
        <w:rPr>
          <w:rFonts w:ascii="Arial Narrow" w:hAnsi="Arial Narrow"/>
          <w:sz w:val="24"/>
          <w:szCs w:val="24"/>
        </w:rPr>
        <w:t>Réglementations</w:t>
      </w:r>
      <w:r w:rsidR="00CE0E68">
        <w:rPr>
          <w:rFonts w:ascii="Arial Narrow" w:hAnsi="Arial Narrow"/>
          <w:sz w:val="24"/>
          <w:szCs w:val="24"/>
        </w:rPr>
        <w:t xml:space="preserve"> </w:t>
      </w:r>
      <w:r w:rsidR="00CE0E68">
        <w:rPr>
          <w:rFonts w:ascii="Arial Narrow" w:hAnsi="Arial Narrow"/>
          <w:sz w:val="24"/>
          <w:szCs w:val="24"/>
          <w:u w:val="dotted"/>
        </w:rPr>
        <w:tab/>
      </w:r>
      <w:r w:rsidR="00FC77EC">
        <w:rPr>
          <w:rFonts w:ascii="Arial Narrow" w:hAnsi="Arial Narrow"/>
          <w:sz w:val="24"/>
          <w:szCs w:val="24"/>
        </w:rPr>
        <w:t>6</w:t>
      </w:r>
    </w:p>
    <w:p w:rsidR="00947653" w:rsidRPr="00CE0E68" w:rsidRDefault="00FC50BE" w:rsidP="00B3001A">
      <w:pPr>
        <w:tabs>
          <w:tab w:val="left" w:pos="-720"/>
          <w:tab w:val="left" w:pos="9072"/>
        </w:tabs>
        <w:suppressAutoHyphens/>
        <w:spacing w:after="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Article 18 – </w:t>
      </w:r>
      <w:r w:rsidR="00947653" w:rsidRPr="00FC50BE">
        <w:rPr>
          <w:rFonts w:ascii="Arial Narrow" w:hAnsi="Arial Narrow"/>
          <w:sz w:val="24"/>
          <w:szCs w:val="24"/>
        </w:rPr>
        <w:t>Arbitrage</w:t>
      </w:r>
      <w:r w:rsidR="00CE0E68">
        <w:rPr>
          <w:rFonts w:ascii="Arial Narrow" w:hAnsi="Arial Narrow"/>
          <w:sz w:val="24"/>
          <w:szCs w:val="24"/>
        </w:rPr>
        <w:t xml:space="preserve"> </w:t>
      </w:r>
      <w:r w:rsidR="00CE0E68">
        <w:rPr>
          <w:rFonts w:ascii="Arial Narrow" w:hAnsi="Arial Narrow"/>
          <w:sz w:val="24"/>
          <w:szCs w:val="24"/>
          <w:u w:val="dotted"/>
        </w:rPr>
        <w:tab/>
      </w:r>
      <w:r w:rsidR="00275D02">
        <w:rPr>
          <w:rFonts w:ascii="Arial Narrow" w:hAnsi="Arial Narrow"/>
          <w:sz w:val="24"/>
          <w:szCs w:val="24"/>
        </w:rPr>
        <w:t>6</w:t>
      </w:r>
    </w:p>
    <w:p w:rsidR="00947653" w:rsidRPr="00CE0E68" w:rsidRDefault="00FC50BE" w:rsidP="00B3001A">
      <w:pPr>
        <w:tabs>
          <w:tab w:val="left" w:pos="-720"/>
          <w:tab w:val="left" w:pos="9072"/>
        </w:tabs>
        <w:suppressAutoHyphens/>
        <w:spacing w:after="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Article 19 – </w:t>
      </w:r>
      <w:r w:rsidR="00947653" w:rsidRPr="00FC50BE">
        <w:rPr>
          <w:rFonts w:ascii="Arial Narrow" w:hAnsi="Arial Narrow"/>
          <w:sz w:val="24"/>
          <w:szCs w:val="24"/>
        </w:rPr>
        <w:t>Semage des joueurs</w:t>
      </w:r>
      <w:r w:rsidR="00CE0E68">
        <w:rPr>
          <w:rFonts w:ascii="Arial Narrow" w:hAnsi="Arial Narrow"/>
          <w:sz w:val="24"/>
          <w:szCs w:val="24"/>
        </w:rPr>
        <w:t xml:space="preserve"> </w:t>
      </w:r>
      <w:r w:rsidR="00CE0E68">
        <w:rPr>
          <w:rFonts w:ascii="Arial Narrow" w:hAnsi="Arial Narrow"/>
          <w:sz w:val="24"/>
          <w:szCs w:val="24"/>
          <w:u w:val="dotted"/>
        </w:rPr>
        <w:tab/>
      </w:r>
      <w:r w:rsidR="00275D02">
        <w:rPr>
          <w:rFonts w:ascii="Arial Narrow" w:hAnsi="Arial Narrow"/>
          <w:sz w:val="24"/>
          <w:szCs w:val="24"/>
        </w:rPr>
        <w:t>6</w:t>
      </w:r>
    </w:p>
    <w:p w:rsidR="00947653" w:rsidRPr="000020F9" w:rsidRDefault="00FC50BE" w:rsidP="00B3001A">
      <w:pPr>
        <w:tabs>
          <w:tab w:val="left" w:pos="-720"/>
          <w:tab w:val="left" w:pos="9072"/>
        </w:tabs>
        <w:suppressAutoHyphens/>
        <w:spacing w:after="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Article 20 – </w:t>
      </w:r>
      <w:r w:rsidR="00947653" w:rsidRPr="00FC50BE">
        <w:rPr>
          <w:rFonts w:ascii="Arial Narrow" w:hAnsi="Arial Narrow"/>
          <w:sz w:val="24"/>
          <w:szCs w:val="24"/>
        </w:rPr>
        <w:t>Classement</w:t>
      </w:r>
      <w:r w:rsidR="00CE0E68">
        <w:rPr>
          <w:rFonts w:ascii="Arial Narrow" w:hAnsi="Arial Narrow"/>
          <w:sz w:val="24"/>
          <w:szCs w:val="24"/>
        </w:rPr>
        <w:t xml:space="preserve"> </w:t>
      </w:r>
      <w:r w:rsidR="000020F9">
        <w:rPr>
          <w:rFonts w:ascii="Arial Narrow" w:hAnsi="Arial Narrow"/>
          <w:sz w:val="24"/>
          <w:szCs w:val="24"/>
          <w:u w:val="dotted"/>
        </w:rPr>
        <w:tab/>
      </w:r>
      <w:r w:rsidR="00275D02">
        <w:rPr>
          <w:rFonts w:ascii="Arial Narrow" w:hAnsi="Arial Narrow"/>
          <w:sz w:val="24"/>
          <w:szCs w:val="24"/>
        </w:rPr>
        <w:t>6</w:t>
      </w:r>
    </w:p>
    <w:p w:rsidR="00947653" w:rsidRPr="000020F9" w:rsidRDefault="00FC50BE" w:rsidP="00B3001A">
      <w:pPr>
        <w:tabs>
          <w:tab w:val="left" w:pos="-720"/>
          <w:tab w:val="left" w:pos="9072"/>
        </w:tabs>
        <w:suppressAutoHyphens/>
        <w:spacing w:after="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Article 21 – </w:t>
      </w:r>
      <w:r w:rsidR="00947653" w:rsidRPr="00FC50BE">
        <w:rPr>
          <w:rFonts w:ascii="Arial Narrow" w:hAnsi="Arial Narrow"/>
          <w:sz w:val="24"/>
          <w:szCs w:val="24"/>
        </w:rPr>
        <w:t>Coût d’inscription</w:t>
      </w:r>
      <w:r w:rsidR="00CE0E68">
        <w:rPr>
          <w:rFonts w:ascii="Arial Narrow" w:hAnsi="Arial Narrow"/>
          <w:sz w:val="24"/>
          <w:szCs w:val="24"/>
        </w:rPr>
        <w:t xml:space="preserve"> </w:t>
      </w:r>
      <w:r w:rsidR="000020F9">
        <w:rPr>
          <w:rFonts w:ascii="Arial Narrow" w:hAnsi="Arial Narrow"/>
          <w:sz w:val="24"/>
          <w:szCs w:val="24"/>
          <w:u w:val="dotted"/>
        </w:rPr>
        <w:tab/>
      </w:r>
      <w:r w:rsidR="00275D02">
        <w:rPr>
          <w:rFonts w:ascii="Arial Narrow" w:hAnsi="Arial Narrow"/>
          <w:sz w:val="24"/>
          <w:szCs w:val="24"/>
        </w:rPr>
        <w:t>6</w:t>
      </w:r>
    </w:p>
    <w:p w:rsidR="00947653" w:rsidRPr="000020F9" w:rsidRDefault="00FC50BE" w:rsidP="00B3001A">
      <w:pPr>
        <w:tabs>
          <w:tab w:val="left" w:pos="-720"/>
          <w:tab w:val="left" w:pos="9072"/>
        </w:tabs>
        <w:suppressAutoHyphens/>
        <w:spacing w:after="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Article 22 – </w:t>
      </w:r>
      <w:r w:rsidR="00947653" w:rsidRPr="00FC50BE">
        <w:rPr>
          <w:rFonts w:ascii="Arial Narrow" w:hAnsi="Arial Narrow"/>
          <w:sz w:val="24"/>
          <w:szCs w:val="24"/>
        </w:rPr>
        <w:t>Récompenses</w:t>
      </w:r>
      <w:r w:rsidR="00CE0E68">
        <w:rPr>
          <w:rFonts w:ascii="Arial Narrow" w:hAnsi="Arial Narrow"/>
          <w:sz w:val="24"/>
          <w:szCs w:val="24"/>
        </w:rPr>
        <w:t xml:space="preserve"> </w:t>
      </w:r>
      <w:r w:rsidR="000020F9">
        <w:rPr>
          <w:rFonts w:ascii="Arial Narrow" w:hAnsi="Arial Narrow"/>
          <w:sz w:val="24"/>
          <w:szCs w:val="24"/>
          <w:u w:val="dotted"/>
        </w:rPr>
        <w:tab/>
      </w:r>
      <w:r w:rsidR="00FC77EC">
        <w:rPr>
          <w:rFonts w:ascii="Arial Narrow" w:hAnsi="Arial Narrow"/>
          <w:sz w:val="24"/>
          <w:szCs w:val="24"/>
        </w:rPr>
        <w:t>7</w:t>
      </w:r>
    </w:p>
    <w:p w:rsidR="00947653" w:rsidRPr="000020F9" w:rsidRDefault="00FC50BE" w:rsidP="00B3001A">
      <w:pPr>
        <w:tabs>
          <w:tab w:val="left" w:pos="-720"/>
          <w:tab w:val="left" w:pos="9072"/>
        </w:tabs>
        <w:suppressAutoHyphens/>
        <w:spacing w:after="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Article 23 – </w:t>
      </w:r>
      <w:r w:rsidR="00947653" w:rsidRPr="00FC50BE">
        <w:rPr>
          <w:rFonts w:ascii="Arial Narrow" w:hAnsi="Arial Narrow"/>
          <w:sz w:val="24"/>
          <w:szCs w:val="24"/>
        </w:rPr>
        <w:t>Tempête</w:t>
      </w:r>
      <w:r w:rsidR="00CE0E68">
        <w:rPr>
          <w:rFonts w:ascii="Arial Narrow" w:hAnsi="Arial Narrow"/>
          <w:sz w:val="24"/>
          <w:szCs w:val="24"/>
        </w:rPr>
        <w:t xml:space="preserve"> </w:t>
      </w:r>
      <w:r w:rsidR="000020F9">
        <w:rPr>
          <w:rFonts w:ascii="Arial Narrow" w:hAnsi="Arial Narrow"/>
          <w:sz w:val="24"/>
          <w:szCs w:val="24"/>
          <w:u w:val="dotted"/>
        </w:rPr>
        <w:tab/>
      </w:r>
      <w:r w:rsidR="00275D02">
        <w:rPr>
          <w:rFonts w:ascii="Arial Narrow" w:hAnsi="Arial Narrow"/>
          <w:sz w:val="24"/>
          <w:szCs w:val="24"/>
        </w:rPr>
        <w:t>7</w:t>
      </w:r>
    </w:p>
    <w:p w:rsidR="00947653" w:rsidRPr="000020F9" w:rsidRDefault="00FC50BE" w:rsidP="00B3001A">
      <w:pPr>
        <w:tabs>
          <w:tab w:val="left" w:pos="-720"/>
          <w:tab w:val="left" w:pos="9072"/>
        </w:tabs>
        <w:suppressAutoHyphens/>
        <w:spacing w:after="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Article 24 – </w:t>
      </w:r>
      <w:r w:rsidR="00947653" w:rsidRPr="00FC50BE">
        <w:rPr>
          <w:rFonts w:ascii="Arial Narrow" w:hAnsi="Arial Narrow"/>
          <w:sz w:val="24"/>
          <w:szCs w:val="24"/>
        </w:rPr>
        <w:t>Amende</w:t>
      </w:r>
      <w:r w:rsidR="00CE0E68">
        <w:rPr>
          <w:rFonts w:ascii="Arial Narrow" w:hAnsi="Arial Narrow"/>
          <w:sz w:val="24"/>
          <w:szCs w:val="24"/>
        </w:rPr>
        <w:t xml:space="preserve"> </w:t>
      </w:r>
      <w:r w:rsidR="000020F9">
        <w:rPr>
          <w:rFonts w:ascii="Arial Narrow" w:hAnsi="Arial Narrow"/>
          <w:sz w:val="24"/>
          <w:szCs w:val="24"/>
          <w:u w:val="dotted"/>
        </w:rPr>
        <w:tab/>
      </w:r>
      <w:r w:rsidR="00275D02">
        <w:rPr>
          <w:rFonts w:ascii="Arial Narrow" w:hAnsi="Arial Narrow"/>
          <w:sz w:val="24"/>
          <w:szCs w:val="24"/>
        </w:rPr>
        <w:t>7</w:t>
      </w:r>
    </w:p>
    <w:p w:rsidR="00947653" w:rsidRPr="000020F9" w:rsidRDefault="00FC50BE" w:rsidP="00B3001A">
      <w:pPr>
        <w:tabs>
          <w:tab w:val="left" w:pos="-720"/>
          <w:tab w:val="left" w:pos="9072"/>
        </w:tabs>
        <w:suppressAutoHyphens/>
        <w:spacing w:after="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Article 25 – </w:t>
      </w:r>
      <w:r w:rsidR="00947653" w:rsidRPr="00FC50BE">
        <w:rPr>
          <w:rFonts w:ascii="Arial Narrow" w:hAnsi="Arial Narrow"/>
          <w:sz w:val="24"/>
          <w:szCs w:val="24"/>
        </w:rPr>
        <w:t>Club hors-concours</w:t>
      </w:r>
      <w:r w:rsidR="00CE0E68">
        <w:rPr>
          <w:rFonts w:ascii="Arial Narrow" w:hAnsi="Arial Narrow"/>
          <w:sz w:val="24"/>
          <w:szCs w:val="24"/>
        </w:rPr>
        <w:t xml:space="preserve"> </w:t>
      </w:r>
      <w:r w:rsidR="000020F9">
        <w:rPr>
          <w:rFonts w:ascii="Arial Narrow" w:hAnsi="Arial Narrow"/>
          <w:sz w:val="24"/>
          <w:szCs w:val="24"/>
          <w:u w:val="dotted"/>
        </w:rPr>
        <w:tab/>
      </w:r>
      <w:r w:rsidR="00275D02">
        <w:rPr>
          <w:rFonts w:ascii="Arial Narrow" w:hAnsi="Arial Narrow"/>
          <w:sz w:val="24"/>
          <w:szCs w:val="24"/>
        </w:rPr>
        <w:t>7</w:t>
      </w:r>
    </w:p>
    <w:p w:rsidR="00C5557F" w:rsidRPr="000020F9" w:rsidRDefault="00FC50BE" w:rsidP="00B3001A">
      <w:pPr>
        <w:tabs>
          <w:tab w:val="left" w:pos="-720"/>
          <w:tab w:val="left" w:pos="9072"/>
        </w:tabs>
        <w:suppressAutoHyphens/>
        <w:spacing w:after="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Article 26 – </w:t>
      </w:r>
      <w:r w:rsidR="00C5557F" w:rsidRPr="00FC50BE">
        <w:rPr>
          <w:rFonts w:ascii="Arial Narrow" w:hAnsi="Arial Narrow"/>
          <w:sz w:val="24"/>
          <w:szCs w:val="24"/>
        </w:rPr>
        <w:t>Intervention de l’entraîneur durant les parties</w:t>
      </w:r>
      <w:r w:rsidR="00CE0E68">
        <w:rPr>
          <w:rFonts w:ascii="Arial Narrow" w:hAnsi="Arial Narrow"/>
          <w:sz w:val="24"/>
          <w:szCs w:val="24"/>
        </w:rPr>
        <w:t xml:space="preserve"> </w:t>
      </w:r>
      <w:r w:rsidR="000020F9">
        <w:rPr>
          <w:rFonts w:ascii="Arial Narrow" w:hAnsi="Arial Narrow"/>
          <w:sz w:val="24"/>
          <w:szCs w:val="24"/>
          <w:u w:val="dotted"/>
        </w:rPr>
        <w:tab/>
      </w:r>
      <w:r w:rsidR="00275D02">
        <w:rPr>
          <w:rFonts w:ascii="Arial Narrow" w:hAnsi="Arial Narrow"/>
          <w:sz w:val="24"/>
          <w:szCs w:val="24"/>
        </w:rPr>
        <w:t>7</w:t>
      </w:r>
    </w:p>
    <w:p w:rsidR="00947653" w:rsidRPr="008F2BC7" w:rsidRDefault="008F2BC7" w:rsidP="00B3001A">
      <w:pPr>
        <w:tabs>
          <w:tab w:val="left" w:pos="-720"/>
          <w:tab w:val="left" w:pos="993"/>
          <w:tab w:val="left" w:pos="9072"/>
        </w:tabs>
        <w:suppressAutoHyphens/>
        <w:spacing w:after="40"/>
        <w:jc w:val="both"/>
        <w:rPr>
          <w:rFonts w:ascii="Arial Narrow" w:hAnsi="Arial Narrow"/>
          <w:sz w:val="24"/>
          <w:szCs w:val="24"/>
        </w:rPr>
      </w:pPr>
      <w:r w:rsidRPr="008F2BC7">
        <w:rPr>
          <w:rFonts w:ascii="Arial Narrow" w:hAnsi="Arial Narrow"/>
          <w:sz w:val="24"/>
          <w:szCs w:val="24"/>
        </w:rPr>
        <w:tab/>
      </w:r>
      <w:r w:rsidR="00947653" w:rsidRPr="008F2BC7">
        <w:rPr>
          <w:rFonts w:ascii="Arial Narrow" w:hAnsi="Arial Narrow"/>
          <w:sz w:val="24"/>
          <w:szCs w:val="24"/>
        </w:rPr>
        <w:t>Éthique du joueur</w:t>
      </w:r>
      <w:r w:rsidR="00CE0E68" w:rsidRPr="008F2BC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u w:val="dotted"/>
        </w:rPr>
        <w:tab/>
      </w:r>
      <w:r w:rsidR="00275D02">
        <w:rPr>
          <w:rFonts w:ascii="Arial Narrow" w:hAnsi="Arial Narrow"/>
          <w:sz w:val="24"/>
          <w:szCs w:val="24"/>
        </w:rPr>
        <w:t>8</w:t>
      </w:r>
    </w:p>
    <w:p w:rsidR="00947653" w:rsidRPr="008F2BC7" w:rsidRDefault="008F2BC7" w:rsidP="00B3001A">
      <w:pPr>
        <w:tabs>
          <w:tab w:val="left" w:pos="-720"/>
          <w:tab w:val="left" w:pos="993"/>
          <w:tab w:val="left" w:pos="9072"/>
        </w:tabs>
        <w:suppressAutoHyphens/>
        <w:jc w:val="both"/>
        <w:rPr>
          <w:rFonts w:ascii="Arial Narrow" w:hAnsi="Arial Narrow"/>
          <w:sz w:val="24"/>
          <w:szCs w:val="24"/>
        </w:rPr>
      </w:pPr>
      <w:r w:rsidRPr="008F2BC7">
        <w:rPr>
          <w:rFonts w:ascii="Arial Narrow" w:hAnsi="Arial Narrow"/>
          <w:sz w:val="24"/>
          <w:szCs w:val="24"/>
        </w:rPr>
        <w:tab/>
        <w:t>Annexe I – s</w:t>
      </w:r>
      <w:r w:rsidR="00947653" w:rsidRPr="008F2BC7">
        <w:rPr>
          <w:rFonts w:ascii="Arial Narrow" w:hAnsi="Arial Narrow"/>
          <w:sz w:val="24"/>
          <w:szCs w:val="24"/>
        </w:rPr>
        <w:t>ystè</w:t>
      </w:r>
      <w:r w:rsidRPr="008F2BC7">
        <w:rPr>
          <w:rFonts w:ascii="Arial Narrow" w:hAnsi="Arial Narrow"/>
          <w:sz w:val="24"/>
          <w:szCs w:val="24"/>
        </w:rPr>
        <w:t>me de pointage de Badminton Québec</w:t>
      </w:r>
      <w:r w:rsidR="00CE0E6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u w:val="dotted"/>
        </w:rPr>
        <w:tab/>
      </w:r>
      <w:r w:rsidR="00275D02">
        <w:rPr>
          <w:rFonts w:ascii="Arial Narrow" w:hAnsi="Arial Narrow"/>
          <w:sz w:val="24"/>
          <w:szCs w:val="24"/>
        </w:rPr>
        <w:t>9</w:t>
      </w:r>
    </w:p>
    <w:p w:rsidR="005B51E9" w:rsidRPr="00D9097A" w:rsidRDefault="00947653" w:rsidP="00D1075F">
      <w:pPr>
        <w:tabs>
          <w:tab w:val="left" w:pos="-720"/>
        </w:tabs>
        <w:suppressAutoHyphens/>
        <w:jc w:val="both"/>
        <w:rPr>
          <w:rFonts w:ascii="Arial Narrow" w:hAnsi="Arial Narrow"/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B51E9" w:rsidRPr="00D9097A">
        <w:rPr>
          <w:rFonts w:ascii="Arial Narrow" w:hAnsi="Arial Narrow"/>
          <w:b/>
          <w:spacing w:val="-3"/>
          <w:sz w:val="24"/>
          <w:szCs w:val="24"/>
        </w:rPr>
        <w:lastRenderedPageBreak/>
        <w:t>ARTICLE 1</w:t>
      </w:r>
      <w:r w:rsidR="00D9097A" w:rsidRPr="00D9097A">
        <w:rPr>
          <w:rFonts w:ascii="Arial Narrow" w:hAnsi="Arial Narrow"/>
          <w:b/>
          <w:spacing w:val="-3"/>
          <w:sz w:val="24"/>
          <w:szCs w:val="24"/>
        </w:rPr>
        <w:t xml:space="preserve"> – </w:t>
      </w:r>
      <w:r w:rsidR="005B51E9" w:rsidRPr="00D9097A">
        <w:rPr>
          <w:rFonts w:ascii="Arial Narrow" w:hAnsi="Arial Narrow"/>
          <w:b/>
          <w:spacing w:val="-3"/>
          <w:sz w:val="24"/>
          <w:szCs w:val="24"/>
        </w:rPr>
        <w:t>NOM DE LA LIGUE</w:t>
      </w:r>
    </w:p>
    <w:p w:rsidR="005B51E9" w:rsidRPr="00D9097A" w:rsidRDefault="005B51E9" w:rsidP="001B71D8">
      <w:pPr>
        <w:tabs>
          <w:tab w:val="left" w:pos="-720"/>
          <w:tab w:val="left" w:pos="0"/>
          <w:tab w:val="left" w:pos="720"/>
        </w:tabs>
        <w:suppressAutoHyphens/>
        <w:spacing w:before="120"/>
        <w:ind w:left="851" w:hanging="851"/>
        <w:rPr>
          <w:rFonts w:ascii="Arial Narrow" w:hAnsi="Arial Narrow" w:cs="Arial"/>
          <w:spacing w:val="-3"/>
          <w:sz w:val="24"/>
          <w:szCs w:val="24"/>
        </w:rPr>
      </w:pPr>
      <w:r w:rsidRPr="00D9097A">
        <w:rPr>
          <w:rFonts w:ascii="Arial Narrow" w:hAnsi="Arial Narrow" w:cs="Arial"/>
          <w:spacing w:val="-3"/>
          <w:sz w:val="24"/>
          <w:szCs w:val="24"/>
        </w:rPr>
        <w:t>1.1</w:t>
      </w:r>
      <w:r w:rsidRPr="00D9097A">
        <w:rPr>
          <w:rFonts w:ascii="Arial Narrow" w:hAnsi="Arial Narrow" w:cs="Arial"/>
          <w:spacing w:val="-3"/>
          <w:sz w:val="24"/>
          <w:szCs w:val="24"/>
        </w:rPr>
        <w:tab/>
      </w:r>
      <w:r w:rsidR="001B71D8">
        <w:rPr>
          <w:rFonts w:ascii="Arial Narrow" w:hAnsi="Arial Narrow" w:cs="Arial"/>
          <w:spacing w:val="-3"/>
          <w:sz w:val="24"/>
          <w:szCs w:val="24"/>
        </w:rPr>
        <w:t>Ligue de badminton scolaire de l’Est-du-Québec</w:t>
      </w:r>
    </w:p>
    <w:p w:rsidR="005B51E9" w:rsidRPr="00D9097A" w:rsidRDefault="005B51E9" w:rsidP="001B71D8">
      <w:pPr>
        <w:tabs>
          <w:tab w:val="left" w:pos="-720"/>
          <w:tab w:val="left" w:pos="0"/>
          <w:tab w:val="left" w:pos="720"/>
        </w:tabs>
        <w:suppressAutoHyphens/>
        <w:spacing w:before="480"/>
        <w:ind w:left="851" w:hanging="851"/>
        <w:jc w:val="both"/>
        <w:rPr>
          <w:rFonts w:ascii="Arial Narrow" w:hAnsi="Arial Narrow"/>
          <w:b/>
          <w:spacing w:val="-3"/>
          <w:sz w:val="24"/>
          <w:szCs w:val="24"/>
        </w:rPr>
      </w:pPr>
      <w:r w:rsidRPr="00D9097A">
        <w:rPr>
          <w:rFonts w:ascii="Arial Narrow" w:hAnsi="Arial Narrow"/>
          <w:b/>
          <w:spacing w:val="-3"/>
          <w:sz w:val="24"/>
          <w:szCs w:val="24"/>
        </w:rPr>
        <w:t>ARTICLE 2</w:t>
      </w:r>
      <w:r w:rsidR="00D9097A">
        <w:rPr>
          <w:rFonts w:ascii="Arial Narrow" w:hAnsi="Arial Narrow"/>
          <w:b/>
          <w:spacing w:val="-3"/>
          <w:sz w:val="24"/>
          <w:szCs w:val="24"/>
        </w:rPr>
        <w:t xml:space="preserve"> – </w:t>
      </w:r>
      <w:r w:rsidRPr="00D9097A">
        <w:rPr>
          <w:rFonts w:ascii="Arial Narrow" w:hAnsi="Arial Narrow"/>
          <w:b/>
          <w:spacing w:val="-3"/>
          <w:sz w:val="24"/>
          <w:szCs w:val="24"/>
        </w:rPr>
        <w:t>STRUCTURE DE LA LIGUE</w:t>
      </w:r>
    </w:p>
    <w:p w:rsidR="005B51E9" w:rsidRPr="001B71D8" w:rsidRDefault="005B51E9" w:rsidP="001B71D8">
      <w:pPr>
        <w:pStyle w:val="Paragraphedeliste"/>
        <w:numPr>
          <w:ilvl w:val="1"/>
          <w:numId w:val="37"/>
        </w:numPr>
        <w:tabs>
          <w:tab w:val="left" w:pos="-720"/>
          <w:tab w:val="left" w:pos="0"/>
          <w:tab w:val="left" w:pos="720"/>
        </w:tabs>
        <w:suppressAutoHyphens/>
        <w:spacing w:before="120"/>
        <w:ind w:left="709" w:hanging="709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1B71D8">
        <w:rPr>
          <w:rFonts w:ascii="Arial Narrow" w:hAnsi="Arial Narrow" w:cs="Arial"/>
          <w:spacing w:val="-3"/>
          <w:sz w:val="24"/>
          <w:szCs w:val="24"/>
        </w:rPr>
        <w:t>La ligue sera divisée</w:t>
      </w:r>
      <w:r w:rsidR="001B71D8" w:rsidRPr="001B71D8">
        <w:rPr>
          <w:rFonts w:ascii="Arial Narrow" w:hAnsi="Arial Narrow" w:cs="Arial"/>
          <w:spacing w:val="-3"/>
          <w:sz w:val="24"/>
          <w:szCs w:val="24"/>
        </w:rPr>
        <w:t xml:space="preserve"> en deux sections</w:t>
      </w:r>
      <w:r w:rsidR="001B71D8">
        <w:rPr>
          <w:rFonts w:ascii="Arial Narrow" w:hAnsi="Arial Narrow" w:cs="Arial"/>
          <w:spacing w:val="-3"/>
          <w:sz w:val="24"/>
          <w:szCs w:val="24"/>
        </w:rPr>
        <w:t xml:space="preserve"> : </w:t>
      </w:r>
    </w:p>
    <w:p w:rsidR="001B71D8" w:rsidRDefault="001B71D8" w:rsidP="001B71D8">
      <w:pPr>
        <w:pStyle w:val="Paragraphedeliste"/>
        <w:numPr>
          <w:ilvl w:val="0"/>
          <w:numId w:val="35"/>
        </w:numPr>
        <w:tabs>
          <w:tab w:val="left" w:pos="-720"/>
          <w:tab w:val="left" w:pos="0"/>
          <w:tab w:val="left" w:pos="720"/>
        </w:tabs>
        <w:suppressAutoHyphens/>
        <w:ind w:left="1843"/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 xml:space="preserve">Section EST : </w:t>
      </w:r>
      <w:r w:rsidR="00857165" w:rsidRPr="001B71D8">
        <w:rPr>
          <w:rFonts w:ascii="Arial Narrow" w:hAnsi="Arial Narrow" w:cs="Arial"/>
          <w:spacing w:val="-3"/>
          <w:sz w:val="24"/>
          <w:szCs w:val="24"/>
        </w:rPr>
        <w:t>Cap-chat</w:t>
      </w:r>
      <w:r w:rsidR="005B51E9" w:rsidRPr="001B71D8">
        <w:rPr>
          <w:rFonts w:ascii="Arial Narrow" w:hAnsi="Arial Narrow" w:cs="Arial"/>
          <w:spacing w:val="-3"/>
          <w:sz w:val="24"/>
          <w:szCs w:val="24"/>
        </w:rPr>
        <w:t xml:space="preserve"> vers </w:t>
      </w:r>
      <w:r>
        <w:rPr>
          <w:rFonts w:ascii="Arial Narrow" w:hAnsi="Arial Narrow" w:cs="Arial"/>
          <w:spacing w:val="-3"/>
          <w:sz w:val="24"/>
          <w:szCs w:val="24"/>
        </w:rPr>
        <w:t>Amqui</w:t>
      </w:r>
    </w:p>
    <w:p w:rsidR="005B51E9" w:rsidRPr="001B71D8" w:rsidRDefault="001B71D8" w:rsidP="001B71D8">
      <w:pPr>
        <w:pStyle w:val="Paragraphedeliste"/>
        <w:numPr>
          <w:ilvl w:val="0"/>
          <w:numId w:val="35"/>
        </w:numPr>
        <w:tabs>
          <w:tab w:val="left" w:pos="-720"/>
          <w:tab w:val="left" w:pos="0"/>
          <w:tab w:val="left" w:pos="720"/>
        </w:tabs>
        <w:suppressAutoHyphens/>
        <w:ind w:left="1843"/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S</w:t>
      </w:r>
      <w:r w:rsidRPr="001B71D8">
        <w:rPr>
          <w:rFonts w:ascii="Arial Narrow" w:hAnsi="Arial Narrow" w:cs="Arial"/>
          <w:spacing w:val="-3"/>
          <w:sz w:val="24"/>
          <w:szCs w:val="24"/>
        </w:rPr>
        <w:t>ection OUEST</w:t>
      </w:r>
      <w:r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1B71D8">
        <w:rPr>
          <w:rFonts w:ascii="Arial Narrow" w:hAnsi="Arial Narrow" w:cs="Arial"/>
          <w:spacing w:val="-3"/>
          <w:sz w:val="24"/>
          <w:szCs w:val="24"/>
        </w:rPr>
        <w:t xml:space="preserve">: </w:t>
      </w:r>
      <w:r w:rsidR="00857165" w:rsidRPr="001B71D8">
        <w:rPr>
          <w:rFonts w:ascii="Arial Narrow" w:hAnsi="Arial Narrow" w:cs="Arial"/>
          <w:spacing w:val="-3"/>
          <w:sz w:val="24"/>
          <w:szCs w:val="24"/>
        </w:rPr>
        <w:t>Matane</w:t>
      </w:r>
      <w:r w:rsidR="006F44B3" w:rsidRPr="001B71D8">
        <w:rPr>
          <w:rFonts w:ascii="Arial Narrow" w:hAnsi="Arial Narrow" w:cs="Arial"/>
          <w:spacing w:val="-3"/>
          <w:sz w:val="24"/>
          <w:szCs w:val="24"/>
        </w:rPr>
        <w:t>-Mont-Joli</w:t>
      </w:r>
      <w:r w:rsidR="005B51E9" w:rsidRPr="001B71D8">
        <w:rPr>
          <w:rFonts w:ascii="Arial Narrow" w:hAnsi="Arial Narrow" w:cs="Arial"/>
          <w:spacing w:val="-3"/>
          <w:sz w:val="24"/>
          <w:szCs w:val="24"/>
        </w:rPr>
        <w:t xml:space="preserve"> vers La Pocatière</w:t>
      </w:r>
    </w:p>
    <w:p w:rsidR="005B51E9" w:rsidRPr="00D9097A" w:rsidRDefault="005B51E9" w:rsidP="001B71D8">
      <w:pPr>
        <w:tabs>
          <w:tab w:val="left" w:pos="-720"/>
          <w:tab w:val="left" w:pos="0"/>
          <w:tab w:val="left" w:pos="720"/>
        </w:tabs>
        <w:suppressAutoHyphens/>
        <w:spacing w:before="480"/>
        <w:ind w:left="851" w:hanging="851"/>
        <w:jc w:val="both"/>
        <w:rPr>
          <w:rFonts w:ascii="Arial Narrow" w:hAnsi="Arial Narrow"/>
          <w:b/>
          <w:spacing w:val="-3"/>
          <w:sz w:val="24"/>
          <w:szCs w:val="24"/>
        </w:rPr>
      </w:pPr>
      <w:r w:rsidRPr="00D9097A">
        <w:rPr>
          <w:rFonts w:ascii="Arial Narrow" w:hAnsi="Arial Narrow"/>
          <w:b/>
          <w:spacing w:val="-3"/>
          <w:sz w:val="24"/>
          <w:szCs w:val="24"/>
        </w:rPr>
        <w:t>ARTICLE 3</w:t>
      </w:r>
      <w:r w:rsidR="00D9097A">
        <w:rPr>
          <w:rFonts w:ascii="Arial Narrow" w:hAnsi="Arial Narrow"/>
          <w:b/>
          <w:spacing w:val="-3"/>
          <w:sz w:val="24"/>
          <w:szCs w:val="24"/>
        </w:rPr>
        <w:t xml:space="preserve"> – </w:t>
      </w:r>
      <w:r w:rsidRPr="00D9097A">
        <w:rPr>
          <w:rFonts w:ascii="Arial Narrow" w:hAnsi="Arial Narrow"/>
          <w:b/>
          <w:spacing w:val="-3"/>
          <w:sz w:val="24"/>
          <w:szCs w:val="24"/>
        </w:rPr>
        <w:t>CALENDRIER DES TOURNOIS</w:t>
      </w:r>
    </w:p>
    <w:p w:rsidR="005B51E9" w:rsidRPr="00D9097A" w:rsidRDefault="005B51E9" w:rsidP="001B71D8">
      <w:pPr>
        <w:tabs>
          <w:tab w:val="left" w:pos="-720"/>
          <w:tab w:val="left" w:pos="0"/>
          <w:tab w:val="left" w:pos="720"/>
        </w:tabs>
        <w:suppressAutoHyphens/>
        <w:spacing w:before="120"/>
        <w:ind w:left="851" w:hanging="851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D9097A">
        <w:rPr>
          <w:rFonts w:ascii="Arial Narrow" w:hAnsi="Arial Narrow" w:cs="Arial"/>
          <w:spacing w:val="-3"/>
          <w:sz w:val="24"/>
          <w:szCs w:val="24"/>
        </w:rPr>
        <w:t>3.1</w:t>
      </w:r>
      <w:r w:rsidRPr="00D9097A">
        <w:rPr>
          <w:rFonts w:ascii="Arial Narrow" w:hAnsi="Arial Narrow" w:cs="Arial"/>
          <w:spacing w:val="-3"/>
          <w:sz w:val="24"/>
          <w:szCs w:val="24"/>
        </w:rPr>
        <w:tab/>
      </w:r>
      <w:r w:rsidRPr="00D9097A">
        <w:rPr>
          <w:rFonts w:ascii="Arial Narrow" w:hAnsi="Arial Narrow" w:cs="Arial"/>
          <w:spacing w:val="-3"/>
          <w:sz w:val="24"/>
          <w:szCs w:val="24"/>
        </w:rPr>
        <w:tab/>
        <w:t xml:space="preserve">Un total de </w:t>
      </w:r>
      <w:r w:rsidR="006F44B3" w:rsidRPr="00D9097A">
        <w:rPr>
          <w:rFonts w:ascii="Arial Narrow" w:hAnsi="Arial Narrow" w:cs="Arial"/>
          <w:spacing w:val="-3"/>
          <w:sz w:val="24"/>
          <w:szCs w:val="24"/>
        </w:rPr>
        <w:t>six (6</w:t>
      </w:r>
      <w:r w:rsidR="00E73A99" w:rsidRPr="00D9097A">
        <w:rPr>
          <w:rFonts w:ascii="Arial Narrow" w:hAnsi="Arial Narrow" w:cs="Arial"/>
          <w:spacing w:val="-3"/>
          <w:sz w:val="24"/>
          <w:szCs w:val="24"/>
        </w:rPr>
        <w:t>)</w:t>
      </w:r>
      <w:r w:rsidRPr="00D9097A">
        <w:rPr>
          <w:rFonts w:ascii="Arial Narrow" w:hAnsi="Arial Narrow" w:cs="Arial"/>
          <w:spacing w:val="-3"/>
          <w:sz w:val="24"/>
          <w:szCs w:val="24"/>
        </w:rPr>
        <w:t xml:space="preserve"> tournois constituera le </w:t>
      </w:r>
      <w:r w:rsidR="000206C9" w:rsidRPr="00D9097A">
        <w:rPr>
          <w:rFonts w:ascii="Arial Narrow" w:hAnsi="Arial Narrow" w:cs="Arial"/>
          <w:spacing w:val="-3"/>
          <w:sz w:val="24"/>
          <w:szCs w:val="24"/>
        </w:rPr>
        <w:t>calendrier :</w:t>
      </w:r>
    </w:p>
    <w:p w:rsidR="001B71D8" w:rsidRDefault="00857165" w:rsidP="001B71D8">
      <w:pPr>
        <w:pStyle w:val="Paragraphedeliste"/>
        <w:numPr>
          <w:ilvl w:val="0"/>
          <w:numId w:val="38"/>
        </w:numPr>
        <w:tabs>
          <w:tab w:val="left" w:pos="-720"/>
          <w:tab w:val="left" w:pos="0"/>
          <w:tab w:val="left" w:pos="1843"/>
        </w:tabs>
        <w:suppressAutoHyphens/>
        <w:ind w:left="1843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1B71D8">
        <w:rPr>
          <w:rFonts w:ascii="Arial Narrow" w:hAnsi="Arial Narrow" w:cs="Arial"/>
          <w:spacing w:val="-3"/>
          <w:sz w:val="24"/>
          <w:szCs w:val="24"/>
        </w:rPr>
        <w:t>Deux (2</w:t>
      </w:r>
      <w:r w:rsidR="00E73A99" w:rsidRPr="001B71D8">
        <w:rPr>
          <w:rFonts w:ascii="Arial Narrow" w:hAnsi="Arial Narrow" w:cs="Arial"/>
          <w:spacing w:val="-3"/>
          <w:sz w:val="24"/>
          <w:szCs w:val="24"/>
        </w:rPr>
        <w:t>)</w:t>
      </w:r>
      <w:r w:rsidR="00E73A99" w:rsidRPr="001B71D8">
        <w:rPr>
          <w:rFonts w:ascii="Arial Narrow" w:hAnsi="Arial Narrow" w:cs="Arial"/>
          <w:spacing w:val="-3"/>
          <w:sz w:val="24"/>
          <w:szCs w:val="24"/>
        </w:rPr>
        <w:tab/>
      </w:r>
      <w:r w:rsidR="005B51E9" w:rsidRPr="001B71D8">
        <w:rPr>
          <w:rFonts w:ascii="Arial Narrow" w:hAnsi="Arial Narrow" w:cs="Arial"/>
          <w:spacing w:val="-3"/>
          <w:sz w:val="24"/>
          <w:szCs w:val="24"/>
        </w:rPr>
        <w:t>tournois section EST</w:t>
      </w:r>
    </w:p>
    <w:p w:rsidR="001B71D8" w:rsidRDefault="00857165" w:rsidP="001B71D8">
      <w:pPr>
        <w:pStyle w:val="Paragraphedeliste"/>
        <w:numPr>
          <w:ilvl w:val="0"/>
          <w:numId w:val="38"/>
        </w:numPr>
        <w:tabs>
          <w:tab w:val="left" w:pos="-720"/>
          <w:tab w:val="left" w:pos="0"/>
          <w:tab w:val="left" w:pos="1843"/>
        </w:tabs>
        <w:suppressAutoHyphens/>
        <w:ind w:left="1843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1B71D8">
        <w:rPr>
          <w:rFonts w:ascii="Arial Narrow" w:hAnsi="Arial Narrow" w:cs="Arial"/>
          <w:spacing w:val="-3"/>
          <w:sz w:val="24"/>
          <w:szCs w:val="24"/>
        </w:rPr>
        <w:t>Deux (2</w:t>
      </w:r>
      <w:r w:rsidR="00E73A99" w:rsidRPr="001B71D8">
        <w:rPr>
          <w:rFonts w:ascii="Arial Narrow" w:hAnsi="Arial Narrow" w:cs="Arial"/>
          <w:spacing w:val="-3"/>
          <w:sz w:val="24"/>
          <w:szCs w:val="24"/>
        </w:rPr>
        <w:t>)</w:t>
      </w:r>
      <w:r w:rsidR="00E73A99" w:rsidRPr="001B71D8">
        <w:rPr>
          <w:rFonts w:ascii="Arial Narrow" w:hAnsi="Arial Narrow" w:cs="Arial"/>
          <w:spacing w:val="-3"/>
          <w:sz w:val="24"/>
          <w:szCs w:val="24"/>
        </w:rPr>
        <w:tab/>
      </w:r>
      <w:r w:rsidR="005B51E9" w:rsidRPr="001B71D8">
        <w:rPr>
          <w:rFonts w:ascii="Arial Narrow" w:hAnsi="Arial Narrow" w:cs="Arial"/>
          <w:spacing w:val="-3"/>
          <w:sz w:val="24"/>
          <w:szCs w:val="24"/>
        </w:rPr>
        <w:t>tournois section OUEST</w:t>
      </w:r>
    </w:p>
    <w:p w:rsidR="001B71D8" w:rsidRDefault="00857165" w:rsidP="001B71D8">
      <w:pPr>
        <w:pStyle w:val="Paragraphedeliste"/>
        <w:numPr>
          <w:ilvl w:val="0"/>
          <w:numId w:val="38"/>
        </w:numPr>
        <w:tabs>
          <w:tab w:val="left" w:pos="-720"/>
          <w:tab w:val="left" w:pos="0"/>
          <w:tab w:val="left" w:pos="1843"/>
        </w:tabs>
        <w:suppressAutoHyphens/>
        <w:ind w:left="1843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1B71D8">
        <w:rPr>
          <w:rFonts w:ascii="Arial Narrow" w:hAnsi="Arial Narrow" w:cs="Arial"/>
          <w:spacing w:val="-3"/>
          <w:sz w:val="24"/>
          <w:szCs w:val="24"/>
        </w:rPr>
        <w:t>Deux (2</w:t>
      </w:r>
      <w:r w:rsidR="00D03C0E" w:rsidRPr="001B71D8">
        <w:rPr>
          <w:rFonts w:ascii="Arial Narrow" w:hAnsi="Arial Narrow" w:cs="Arial"/>
          <w:spacing w:val="-3"/>
          <w:sz w:val="24"/>
          <w:szCs w:val="24"/>
        </w:rPr>
        <w:t>)</w:t>
      </w:r>
      <w:r w:rsidR="00E73A99" w:rsidRPr="001B71D8">
        <w:rPr>
          <w:rFonts w:ascii="Arial Narrow" w:hAnsi="Arial Narrow" w:cs="Arial"/>
          <w:spacing w:val="-3"/>
          <w:sz w:val="24"/>
          <w:szCs w:val="24"/>
        </w:rPr>
        <w:tab/>
      </w:r>
      <w:r w:rsidR="003D5F1E" w:rsidRPr="001B71D8">
        <w:rPr>
          <w:rFonts w:ascii="Arial Narrow" w:hAnsi="Arial Narrow" w:cs="Arial"/>
          <w:spacing w:val="-3"/>
          <w:sz w:val="24"/>
          <w:szCs w:val="24"/>
        </w:rPr>
        <w:t>INTER</w:t>
      </w:r>
      <w:r w:rsidR="005B51E9" w:rsidRPr="001B71D8">
        <w:rPr>
          <w:rFonts w:ascii="Arial Narrow" w:hAnsi="Arial Narrow" w:cs="Arial"/>
          <w:spacing w:val="-3"/>
          <w:sz w:val="24"/>
          <w:szCs w:val="24"/>
        </w:rPr>
        <w:t>SECTION</w:t>
      </w:r>
      <w:r w:rsidR="006F44B3" w:rsidRPr="001B71D8">
        <w:rPr>
          <w:rFonts w:ascii="Arial Narrow" w:hAnsi="Arial Narrow" w:cs="Arial"/>
          <w:spacing w:val="-3"/>
          <w:sz w:val="24"/>
          <w:szCs w:val="24"/>
        </w:rPr>
        <w:t xml:space="preserve"> (un</w:t>
      </w:r>
      <w:r w:rsidR="008909B4" w:rsidRPr="001B71D8">
        <w:rPr>
          <w:rFonts w:ascii="Arial Narrow" w:hAnsi="Arial Narrow" w:cs="Arial"/>
          <w:spacing w:val="-3"/>
          <w:sz w:val="24"/>
          <w:szCs w:val="24"/>
        </w:rPr>
        <w:t>e</w:t>
      </w:r>
      <w:r w:rsidR="006F44B3" w:rsidRPr="001B71D8">
        <w:rPr>
          <w:rFonts w:ascii="Arial Narrow" w:hAnsi="Arial Narrow" w:cs="Arial"/>
          <w:spacing w:val="-3"/>
          <w:sz w:val="24"/>
          <w:szCs w:val="24"/>
        </w:rPr>
        <w:t xml:space="preserve"> dans chaque section)</w:t>
      </w:r>
    </w:p>
    <w:p w:rsidR="00690D1C" w:rsidRPr="001B71D8" w:rsidRDefault="008909B4" w:rsidP="001B71D8">
      <w:pPr>
        <w:pStyle w:val="Paragraphedeliste"/>
        <w:numPr>
          <w:ilvl w:val="0"/>
          <w:numId w:val="38"/>
        </w:numPr>
        <w:tabs>
          <w:tab w:val="left" w:pos="-720"/>
          <w:tab w:val="left" w:pos="0"/>
          <w:tab w:val="left" w:pos="1843"/>
        </w:tabs>
        <w:suppressAutoHyphens/>
        <w:ind w:left="1843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1B71D8">
        <w:rPr>
          <w:rFonts w:ascii="Arial Narrow" w:hAnsi="Arial Narrow" w:cs="Arial"/>
          <w:spacing w:val="-3"/>
          <w:sz w:val="24"/>
          <w:szCs w:val="24"/>
        </w:rPr>
        <w:t>La première</w:t>
      </w:r>
      <w:r w:rsidR="003D5F1E" w:rsidRPr="001B71D8">
        <w:rPr>
          <w:rFonts w:ascii="Arial Narrow" w:hAnsi="Arial Narrow" w:cs="Arial"/>
          <w:spacing w:val="-3"/>
          <w:sz w:val="24"/>
          <w:szCs w:val="24"/>
        </w:rPr>
        <w:t xml:space="preserve"> inter</w:t>
      </w:r>
      <w:r w:rsidR="00690D1C" w:rsidRPr="001B71D8">
        <w:rPr>
          <w:rFonts w:ascii="Arial Narrow" w:hAnsi="Arial Narrow" w:cs="Arial"/>
          <w:spacing w:val="-3"/>
          <w:sz w:val="24"/>
          <w:szCs w:val="24"/>
        </w:rPr>
        <w:t xml:space="preserve">section changera de section à chaque année (En </w:t>
      </w:r>
      <w:r w:rsidR="00690D1C" w:rsidRPr="00526FCC">
        <w:rPr>
          <w:rFonts w:ascii="Arial Narrow" w:hAnsi="Arial Narrow" w:cs="Arial"/>
          <w:b/>
          <w:spacing w:val="-3"/>
          <w:sz w:val="24"/>
          <w:szCs w:val="24"/>
        </w:rPr>
        <w:t>201</w:t>
      </w:r>
      <w:r w:rsidR="00526FCC" w:rsidRPr="00526FCC">
        <w:rPr>
          <w:rFonts w:ascii="Arial Narrow" w:hAnsi="Arial Narrow" w:cs="Arial"/>
          <w:b/>
          <w:spacing w:val="-3"/>
          <w:sz w:val="24"/>
          <w:szCs w:val="24"/>
        </w:rPr>
        <w:t>8</w:t>
      </w:r>
      <w:r w:rsidR="001508C3">
        <w:rPr>
          <w:rFonts w:ascii="Arial Narrow" w:hAnsi="Arial Narrow" w:cs="Arial"/>
          <w:b/>
          <w:spacing w:val="-3"/>
          <w:sz w:val="24"/>
          <w:szCs w:val="24"/>
        </w:rPr>
        <w:t>-2019</w:t>
      </w:r>
      <w:r w:rsidR="00690D1C" w:rsidRPr="001B71D8">
        <w:rPr>
          <w:rFonts w:ascii="Arial Narrow" w:hAnsi="Arial Narrow" w:cs="Arial"/>
          <w:spacing w:val="-3"/>
          <w:sz w:val="24"/>
          <w:szCs w:val="24"/>
        </w:rPr>
        <w:t>, le 1</w:t>
      </w:r>
      <w:r w:rsidR="00690D1C" w:rsidRPr="001B71D8">
        <w:rPr>
          <w:rFonts w:ascii="Arial Narrow" w:hAnsi="Arial Narrow" w:cs="Arial"/>
          <w:spacing w:val="-3"/>
          <w:sz w:val="24"/>
          <w:szCs w:val="24"/>
          <w:vertAlign w:val="superscript"/>
        </w:rPr>
        <w:t>er</w:t>
      </w:r>
      <w:r w:rsidR="00690D1C" w:rsidRPr="001B71D8">
        <w:rPr>
          <w:rFonts w:ascii="Arial Narrow" w:hAnsi="Arial Narrow" w:cs="Arial"/>
          <w:spacing w:val="-3"/>
          <w:sz w:val="24"/>
          <w:szCs w:val="24"/>
        </w:rPr>
        <w:t xml:space="preserve"> aura lieu dans l’</w:t>
      </w:r>
      <w:r w:rsidR="007624C3" w:rsidRPr="00526FCC">
        <w:rPr>
          <w:rFonts w:ascii="Arial Narrow" w:hAnsi="Arial Narrow" w:cs="Arial"/>
          <w:b/>
          <w:spacing w:val="-3"/>
          <w:sz w:val="24"/>
          <w:szCs w:val="24"/>
        </w:rPr>
        <w:t>e</w:t>
      </w:r>
      <w:r w:rsidR="00690D1C" w:rsidRPr="00526FCC">
        <w:rPr>
          <w:rFonts w:ascii="Arial Narrow" w:hAnsi="Arial Narrow" w:cs="Arial"/>
          <w:b/>
          <w:spacing w:val="-3"/>
          <w:sz w:val="24"/>
          <w:szCs w:val="24"/>
        </w:rPr>
        <w:t>st</w:t>
      </w:r>
      <w:r w:rsidR="00690D1C" w:rsidRPr="001B71D8">
        <w:rPr>
          <w:rFonts w:ascii="Arial Narrow" w:hAnsi="Arial Narrow" w:cs="Arial"/>
          <w:spacing w:val="-3"/>
          <w:sz w:val="24"/>
          <w:szCs w:val="24"/>
        </w:rPr>
        <w:t xml:space="preserve"> et en </w:t>
      </w:r>
      <w:r w:rsidR="00690D1C" w:rsidRPr="00526FCC">
        <w:rPr>
          <w:rFonts w:ascii="Arial Narrow" w:hAnsi="Arial Narrow" w:cs="Arial"/>
          <w:b/>
          <w:spacing w:val="-3"/>
          <w:sz w:val="24"/>
          <w:szCs w:val="24"/>
        </w:rPr>
        <w:t>201</w:t>
      </w:r>
      <w:r w:rsidR="00526FCC" w:rsidRPr="00526FCC">
        <w:rPr>
          <w:rFonts w:ascii="Arial Narrow" w:hAnsi="Arial Narrow" w:cs="Arial"/>
          <w:b/>
          <w:spacing w:val="-3"/>
          <w:sz w:val="24"/>
          <w:szCs w:val="24"/>
        </w:rPr>
        <w:t>9</w:t>
      </w:r>
      <w:r w:rsidR="001508C3">
        <w:rPr>
          <w:rFonts w:ascii="Arial Narrow" w:hAnsi="Arial Narrow" w:cs="Arial"/>
          <w:b/>
          <w:spacing w:val="-3"/>
          <w:sz w:val="24"/>
          <w:szCs w:val="24"/>
        </w:rPr>
        <w:t>-2020</w:t>
      </w:r>
      <w:r w:rsidR="00690D1C" w:rsidRPr="001B71D8">
        <w:rPr>
          <w:rFonts w:ascii="Arial Narrow" w:hAnsi="Arial Narrow" w:cs="Arial"/>
          <w:spacing w:val="-3"/>
          <w:sz w:val="24"/>
          <w:szCs w:val="24"/>
        </w:rPr>
        <w:t xml:space="preserve">, </w:t>
      </w:r>
      <w:r w:rsidR="00661AEF" w:rsidRPr="001B71D8">
        <w:rPr>
          <w:rFonts w:ascii="Arial Narrow" w:hAnsi="Arial Narrow" w:cs="Arial"/>
          <w:spacing w:val="-3"/>
          <w:sz w:val="24"/>
          <w:szCs w:val="24"/>
        </w:rPr>
        <w:t>il</w:t>
      </w:r>
      <w:r w:rsidR="00690D1C" w:rsidRPr="001B71D8">
        <w:rPr>
          <w:rFonts w:ascii="Arial Narrow" w:hAnsi="Arial Narrow" w:cs="Arial"/>
          <w:spacing w:val="-3"/>
          <w:sz w:val="24"/>
          <w:szCs w:val="24"/>
        </w:rPr>
        <w:t xml:space="preserve"> aura lieu dans l’</w:t>
      </w:r>
      <w:r w:rsidR="001508C3" w:rsidRPr="001508C3">
        <w:rPr>
          <w:rFonts w:ascii="Arial Narrow" w:hAnsi="Arial Narrow" w:cs="Arial"/>
          <w:b/>
          <w:spacing w:val="-3"/>
          <w:sz w:val="24"/>
          <w:szCs w:val="24"/>
        </w:rPr>
        <w:t>ou</w:t>
      </w:r>
      <w:r w:rsidR="00690D1C" w:rsidRPr="00526FCC">
        <w:rPr>
          <w:rFonts w:ascii="Arial Narrow" w:hAnsi="Arial Narrow" w:cs="Arial"/>
          <w:b/>
          <w:spacing w:val="-3"/>
          <w:sz w:val="24"/>
          <w:szCs w:val="24"/>
        </w:rPr>
        <w:t>est</w:t>
      </w:r>
      <w:r w:rsidR="00690D1C" w:rsidRPr="001B71D8">
        <w:rPr>
          <w:rFonts w:ascii="Arial Narrow" w:hAnsi="Arial Narrow" w:cs="Arial"/>
          <w:spacing w:val="-3"/>
          <w:sz w:val="24"/>
          <w:szCs w:val="24"/>
        </w:rPr>
        <w:t>).</w:t>
      </w:r>
    </w:p>
    <w:p w:rsidR="005B51E9" w:rsidRPr="00D9097A" w:rsidRDefault="005B51E9" w:rsidP="001B71D8">
      <w:pPr>
        <w:tabs>
          <w:tab w:val="left" w:pos="-720"/>
          <w:tab w:val="left" w:pos="0"/>
          <w:tab w:val="left" w:pos="720"/>
        </w:tabs>
        <w:suppressAutoHyphens/>
        <w:spacing w:before="480"/>
        <w:ind w:left="851" w:hanging="851"/>
        <w:jc w:val="both"/>
        <w:rPr>
          <w:rFonts w:ascii="Arial Narrow" w:hAnsi="Arial Narrow" w:cs="Arial"/>
          <w:b/>
          <w:spacing w:val="-3"/>
          <w:sz w:val="24"/>
          <w:szCs w:val="24"/>
        </w:rPr>
      </w:pPr>
      <w:r w:rsidRPr="00D9097A">
        <w:rPr>
          <w:rFonts w:ascii="Arial Narrow" w:hAnsi="Arial Narrow"/>
          <w:b/>
          <w:spacing w:val="-3"/>
          <w:sz w:val="24"/>
          <w:szCs w:val="24"/>
        </w:rPr>
        <w:t>ARTICLE 4</w:t>
      </w:r>
      <w:r w:rsidR="00D9097A">
        <w:rPr>
          <w:rFonts w:ascii="Arial Narrow" w:hAnsi="Arial Narrow"/>
          <w:b/>
          <w:spacing w:val="-3"/>
          <w:sz w:val="24"/>
          <w:szCs w:val="24"/>
        </w:rPr>
        <w:t xml:space="preserve"> – </w:t>
      </w:r>
      <w:r w:rsidRPr="00D9097A">
        <w:rPr>
          <w:rFonts w:ascii="Arial Narrow" w:hAnsi="Arial Narrow"/>
          <w:b/>
          <w:spacing w:val="-3"/>
          <w:sz w:val="24"/>
          <w:szCs w:val="24"/>
        </w:rPr>
        <w:t>IDENTIFICATION DES CATÉGORIES</w:t>
      </w:r>
    </w:p>
    <w:p w:rsidR="005B51E9" w:rsidRPr="001B71D8" w:rsidRDefault="005B51E9" w:rsidP="001B71D8">
      <w:pPr>
        <w:numPr>
          <w:ilvl w:val="1"/>
          <w:numId w:val="8"/>
        </w:num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before="120"/>
        <w:ind w:left="851" w:hanging="851"/>
        <w:jc w:val="both"/>
        <w:rPr>
          <w:rFonts w:ascii="Arial Narrow" w:hAnsi="Arial Narrow" w:cs="Arial"/>
          <w:iCs/>
          <w:spacing w:val="-3"/>
          <w:sz w:val="24"/>
          <w:szCs w:val="24"/>
        </w:rPr>
      </w:pPr>
      <w:r w:rsidRPr="001B71D8">
        <w:rPr>
          <w:rFonts w:ascii="Arial Narrow" w:hAnsi="Arial Narrow" w:cs="Arial"/>
          <w:iCs/>
          <w:spacing w:val="-3"/>
          <w:sz w:val="24"/>
          <w:szCs w:val="24"/>
        </w:rPr>
        <w:t>Voici les catégories p</w:t>
      </w:r>
      <w:r w:rsidR="001F42AC" w:rsidRPr="001B71D8">
        <w:rPr>
          <w:rFonts w:ascii="Arial Narrow" w:hAnsi="Arial Narrow" w:cs="Arial"/>
          <w:iCs/>
          <w:spacing w:val="-3"/>
          <w:sz w:val="24"/>
          <w:szCs w:val="24"/>
        </w:rPr>
        <w:t>our cette année dans les ligues</w:t>
      </w:r>
      <w:r w:rsidRPr="001B71D8">
        <w:rPr>
          <w:rFonts w:ascii="Arial Narrow" w:hAnsi="Arial Narrow" w:cs="Arial"/>
          <w:iCs/>
          <w:spacing w:val="-3"/>
          <w:sz w:val="24"/>
          <w:szCs w:val="24"/>
        </w:rPr>
        <w:t> :</w:t>
      </w:r>
    </w:p>
    <w:p w:rsidR="001B71D8" w:rsidRPr="001B71D8" w:rsidRDefault="001B71D8" w:rsidP="001B71D8">
      <w:pPr>
        <w:pStyle w:val="Paragraphedeliste"/>
        <w:numPr>
          <w:ilvl w:val="0"/>
          <w:numId w:val="42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before="60"/>
        <w:ind w:left="1843" w:hanging="283"/>
        <w:jc w:val="both"/>
        <w:rPr>
          <w:rFonts w:ascii="Arial Narrow" w:hAnsi="Arial Narrow" w:cs="Arial"/>
          <w:iCs/>
          <w:spacing w:val="-3"/>
          <w:sz w:val="24"/>
          <w:szCs w:val="24"/>
        </w:rPr>
      </w:pPr>
      <w:r w:rsidRPr="001B71D8">
        <w:rPr>
          <w:rFonts w:ascii="Arial Narrow" w:hAnsi="Arial Narrow" w:cs="Arial"/>
          <w:iCs/>
          <w:spacing w:val="-3"/>
          <w:sz w:val="24"/>
          <w:szCs w:val="24"/>
        </w:rPr>
        <w:t xml:space="preserve">Pee-wee : </w:t>
      </w:r>
      <w:r w:rsidR="007624C3" w:rsidRPr="001B71D8">
        <w:rPr>
          <w:rFonts w:ascii="Arial Narrow" w:hAnsi="Arial Narrow" w:cs="Arial"/>
          <w:iCs/>
          <w:spacing w:val="-3"/>
          <w:sz w:val="24"/>
          <w:szCs w:val="24"/>
        </w:rPr>
        <w:t>1</w:t>
      </w:r>
      <w:r w:rsidR="007624C3" w:rsidRPr="001B71D8">
        <w:rPr>
          <w:rFonts w:ascii="Arial Narrow" w:hAnsi="Arial Narrow" w:cs="Arial"/>
          <w:iCs/>
          <w:spacing w:val="-3"/>
          <w:sz w:val="24"/>
          <w:szCs w:val="24"/>
          <w:vertAlign w:val="superscript"/>
        </w:rPr>
        <w:t>er</w:t>
      </w:r>
      <w:r w:rsidR="007624C3" w:rsidRPr="001B71D8">
        <w:rPr>
          <w:rFonts w:ascii="Arial Narrow" w:hAnsi="Arial Narrow" w:cs="Arial"/>
          <w:iCs/>
          <w:spacing w:val="-3"/>
          <w:sz w:val="24"/>
          <w:szCs w:val="24"/>
        </w:rPr>
        <w:t xml:space="preserve"> </w:t>
      </w:r>
      <w:r w:rsidRPr="001B71D8">
        <w:rPr>
          <w:rFonts w:ascii="Arial Narrow" w:hAnsi="Arial Narrow" w:cs="Arial"/>
          <w:iCs/>
          <w:spacing w:val="-3"/>
          <w:sz w:val="24"/>
          <w:szCs w:val="24"/>
        </w:rPr>
        <w:t>octobre 200</w:t>
      </w:r>
      <w:r w:rsidR="00526FCC" w:rsidRPr="00A83B7A">
        <w:rPr>
          <w:rFonts w:ascii="Arial Narrow" w:hAnsi="Arial Narrow" w:cs="Arial"/>
          <w:b/>
          <w:iCs/>
          <w:spacing w:val="-3"/>
          <w:sz w:val="24"/>
          <w:szCs w:val="24"/>
        </w:rPr>
        <w:t>6</w:t>
      </w:r>
      <w:r w:rsidRPr="001B71D8">
        <w:rPr>
          <w:rFonts w:ascii="Arial Narrow" w:hAnsi="Arial Narrow" w:cs="Arial"/>
          <w:iCs/>
          <w:spacing w:val="-3"/>
          <w:sz w:val="24"/>
          <w:szCs w:val="24"/>
        </w:rPr>
        <w:t xml:space="preserve"> au 30 septembre 200</w:t>
      </w:r>
      <w:r w:rsidR="00526FCC" w:rsidRPr="00A83B7A">
        <w:rPr>
          <w:rFonts w:ascii="Arial Narrow" w:hAnsi="Arial Narrow" w:cs="Arial"/>
          <w:b/>
          <w:iCs/>
          <w:spacing w:val="-3"/>
          <w:sz w:val="24"/>
          <w:szCs w:val="24"/>
        </w:rPr>
        <w:t>8</w:t>
      </w:r>
    </w:p>
    <w:p w:rsidR="001B71D8" w:rsidRPr="001B71D8" w:rsidRDefault="001B71D8" w:rsidP="001B71D8">
      <w:pPr>
        <w:pStyle w:val="Paragraphedeliste"/>
        <w:numPr>
          <w:ilvl w:val="0"/>
          <w:numId w:val="42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1843" w:hanging="283"/>
        <w:jc w:val="both"/>
        <w:rPr>
          <w:rFonts w:ascii="Arial Narrow" w:hAnsi="Arial Narrow" w:cs="Arial"/>
          <w:iCs/>
          <w:spacing w:val="-3"/>
          <w:sz w:val="24"/>
          <w:szCs w:val="24"/>
        </w:rPr>
      </w:pPr>
      <w:r w:rsidRPr="001B71D8">
        <w:rPr>
          <w:rFonts w:ascii="Arial Narrow" w:hAnsi="Arial Narrow" w:cs="Arial"/>
          <w:iCs/>
          <w:spacing w:val="-3"/>
          <w:sz w:val="24"/>
          <w:szCs w:val="24"/>
        </w:rPr>
        <w:t xml:space="preserve">Benjamin mineur </w:t>
      </w:r>
      <w:r w:rsidR="007624C3" w:rsidRPr="001B71D8">
        <w:rPr>
          <w:rFonts w:ascii="Arial Narrow" w:hAnsi="Arial Narrow" w:cs="Arial"/>
          <w:iCs/>
          <w:spacing w:val="-3"/>
          <w:sz w:val="24"/>
          <w:szCs w:val="24"/>
        </w:rPr>
        <w:t>:</w:t>
      </w:r>
      <w:r w:rsidR="005B51E9" w:rsidRPr="001B71D8">
        <w:rPr>
          <w:rFonts w:ascii="Arial Narrow" w:hAnsi="Arial Narrow" w:cs="Arial"/>
          <w:iCs/>
          <w:spacing w:val="-3"/>
          <w:sz w:val="24"/>
          <w:szCs w:val="24"/>
        </w:rPr>
        <w:t xml:space="preserve"> </w:t>
      </w:r>
      <w:r w:rsidR="007624C3" w:rsidRPr="001B71D8">
        <w:rPr>
          <w:rFonts w:ascii="Arial Narrow" w:hAnsi="Arial Narrow" w:cs="Arial"/>
          <w:iCs/>
          <w:spacing w:val="-3"/>
          <w:sz w:val="24"/>
          <w:szCs w:val="24"/>
        </w:rPr>
        <w:t>1</w:t>
      </w:r>
      <w:r w:rsidR="007624C3" w:rsidRPr="001B71D8">
        <w:rPr>
          <w:rFonts w:ascii="Arial Narrow" w:hAnsi="Arial Narrow" w:cs="Arial"/>
          <w:iCs/>
          <w:spacing w:val="-3"/>
          <w:sz w:val="24"/>
          <w:szCs w:val="24"/>
          <w:vertAlign w:val="superscript"/>
        </w:rPr>
        <w:t>er</w:t>
      </w:r>
      <w:r w:rsidR="007624C3" w:rsidRPr="001B71D8">
        <w:rPr>
          <w:rFonts w:ascii="Arial Narrow" w:hAnsi="Arial Narrow" w:cs="Arial"/>
          <w:iCs/>
          <w:spacing w:val="-3"/>
          <w:sz w:val="24"/>
          <w:szCs w:val="24"/>
        </w:rPr>
        <w:t xml:space="preserve"> </w:t>
      </w:r>
      <w:r w:rsidRPr="001B71D8">
        <w:rPr>
          <w:rFonts w:ascii="Arial Narrow" w:hAnsi="Arial Narrow" w:cs="Arial"/>
          <w:iCs/>
          <w:spacing w:val="-3"/>
          <w:sz w:val="24"/>
          <w:szCs w:val="24"/>
        </w:rPr>
        <w:t>octobre 200</w:t>
      </w:r>
      <w:r w:rsidR="00526FCC" w:rsidRPr="00A83B7A">
        <w:rPr>
          <w:rFonts w:ascii="Arial Narrow" w:hAnsi="Arial Narrow" w:cs="Arial"/>
          <w:b/>
          <w:iCs/>
          <w:spacing w:val="-3"/>
          <w:sz w:val="24"/>
          <w:szCs w:val="24"/>
        </w:rPr>
        <w:t>5</w:t>
      </w:r>
      <w:r w:rsidRPr="001B71D8">
        <w:rPr>
          <w:rFonts w:ascii="Arial Narrow" w:hAnsi="Arial Narrow" w:cs="Arial"/>
          <w:iCs/>
          <w:spacing w:val="-3"/>
          <w:sz w:val="24"/>
          <w:szCs w:val="24"/>
        </w:rPr>
        <w:t xml:space="preserve"> au 30 septembre 200</w:t>
      </w:r>
      <w:r w:rsidR="00526FCC" w:rsidRPr="00A83B7A">
        <w:rPr>
          <w:rFonts w:ascii="Arial Narrow" w:hAnsi="Arial Narrow" w:cs="Arial"/>
          <w:b/>
          <w:iCs/>
          <w:spacing w:val="-3"/>
          <w:sz w:val="24"/>
          <w:szCs w:val="24"/>
        </w:rPr>
        <w:t>6</w:t>
      </w:r>
    </w:p>
    <w:p w:rsidR="001B71D8" w:rsidRPr="001B71D8" w:rsidRDefault="001B71D8" w:rsidP="001B71D8">
      <w:pPr>
        <w:pStyle w:val="Paragraphedeliste"/>
        <w:numPr>
          <w:ilvl w:val="0"/>
          <w:numId w:val="42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1843" w:hanging="283"/>
        <w:jc w:val="both"/>
        <w:rPr>
          <w:rFonts w:ascii="Arial Narrow" w:hAnsi="Arial Narrow" w:cs="Arial"/>
          <w:iCs/>
          <w:spacing w:val="-3"/>
          <w:sz w:val="24"/>
          <w:szCs w:val="24"/>
        </w:rPr>
      </w:pPr>
      <w:r w:rsidRPr="001B71D8">
        <w:rPr>
          <w:rFonts w:ascii="Arial Narrow" w:hAnsi="Arial Narrow" w:cs="Arial"/>
          <w:iCs/>
          <w:spacing w:val="-3"/>
          <w:sz w:val="24"/>
          <w:szCs w:val="24"/>
        </w:rPr>
        <w:t xml:space="preserve">Benjamin majeur : </w:t>
      </w:r>
      <w:r w:rsidR="005B51E9" w:rsidRPr="001B71D8">
        <w:rPr>
          <w:rFonts w:ascii="Arial Narrow" w:hAnsi="Arial Narrow" w:cs="Arial"/>
          <w:iCs/>
          <w:spacing w:val="-3"/>
          <w:sz w:val="24"/>
          <w:szCs w:val="24"/>
        </w:rPr>
        <w:t>1</w:t>
      </w:r>
      <w:r w:rsidRPr="001B71D8">
        <w:rPr>
          <w:rFonts w:ascii="Arial Narrow" w:hAnsi="Arial Narrow" w:cs="Arial"/>
          <w:iCs/>
          <w:spacing w:val="-3"/>
          <w:sz w:val="24"/>
          <w:szCs w:val="24"/>
          <w:vertAlign w:val="superscript"/>
        </w:rPr>
        <w:t>er</w:t>
      </w:r>
      <w:r w:rsidRPr="001B71D8">
        <w:rPr>
          <w:rFonts w:ascii="Arial Narrow" w:hAnsi="Arial Narrow" w:cs="Arial"/>
          <w:iCs/>
          <w:spacing w:val="-3"/>
          <w:sz w:val="24"/>
          <w:szCs w:val="24"/>
        </w:rPr>
        <w:t xml:space="preserve"> octobre 200</w:t>
      </w:r>
      <w:r w:rsidR="00526FCC" w:rsidRPr="00A83B7A">
        <w:rPr>
          <w:rFonts w:ascii="Arial Narrow" w:hAnsi="Arial Narrow" w:cs="Arial"/>
          <w:b/>
          <w:iCs/>
          <w:spacing w:val="-3"/>
          <w:sz w:val="24"/>
          <w:szCs w:val="24"/>
        </w:rPr>
        <w:t>4</w:t>
      </w:r>
      <w:r w:rsidRPr="001B71D8">
        <w:rPr>
          <w:rFonts w:ascii="Arial Narrow" w:hAnsi="Arial Narrow" w:cs="Arial"/>
          <w:iCs/>
          <w:spacing w:val="-3"/>
          <w:sz w:val="24"/>
          <w:szCs w:val="24"/>
        </w:rPr>
        <w:t xml:space="preserve"> au 30 septembre 200</w:t>
      </w:r>
      <w:r w:rsidR="00526FCC" w:rsidRPr="00A83B7A">
        <w:rPr>
          <w:rFonts w:ascii="Arial Narrow" w:hAnsi="Arial Narrow" w:cs="Arial"/>
          <w:b/>
          <w:iCs/>
          <w:spacing w:val="-3"/>
          <w:sz w:val="24"/>
          <w:szCs w:val="24"/>
        </w:rPr>
        <w:t>5</w:t>
      </w:r>
    </w:p>
    <w:p w:rsidR="001B71D8" w:rsidRPr="001B71D8" w:rsidRDefault="001B71D8" w:rsidP="001B71D8">
      <w:pPr>
        <w:pStyle w:val="Paragraphedeliste"/>
        <w:numPr>
          <w:ilvl w:val="0"/>
          <w:numId w:val="42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1843" w:hanging="283"/>
        <w:jc w:val="both"/>
        <w:rPr>
          <w:rFonts w:ascii="Arial Narrow" w:hAnsi="Arial Narrow" w:cs="Arial"/>
          <w:iCs/>
          <w:spacing w:val="-3"/>
          <w:sz w:val="24"/>
          <w:szCs w:val="24"/>
        </w:rPr>
      </w:pPr>
      <w:r w:rsidRPr="001B71D8">
        <w:rPr>
          <w:rFonts w:ascii="Arial Narrow" w:hAnsi="Arial Narrow" w:cs="Arial"/>
          <w:spacing w:val="-3"/>
          <w:sz w:val="24"/>
          <w:szCs w:val="24"/>
        </w:rPr>
        <w:t xml:space="preserve">Cadet : </w:t>
      </w:r>
      <w:r w:rsidRPr="001B71D8">
        <w:rPr>
          <w:rFonts w:ascii="Arial Narrow" w:hAnsi="Arial Narrow" w:cs="Arial"/>
          <w:iCs/>
          <w:spacing w:val="-3"/>
          <w:sz w:val="24"/>
          <w:szCs w:val="24"/>
        </w:rPr>
        <w:t>1</w:t>
      </w:r>
      <w:r w:rsidRPr="001B71D8">
        <w:rPr>
          <w:rFonts w:ascii="Arial Narrow" w:hAnsi="Arial Narrow" w:cs="Arial"/>
          <w:iCs/>
          <w:spacing w:val="-3"/>
          <w:sz w:val="24"/>
          <w:szCs w:val="24"/>
          <w:vertAlign w:val="superscript"/>
        </w:rPr>
        <w:t>er</w:t>
      </w:r>
      <w:r w:rsidRPr="001B71D8">
        <w:rPr>
          <w:rFonts w:ascii="Arial Narrow" w:hAnsi="Arial Narrow" w:cs="Arial"/>
          <w:iCs/>
          <w:spacing w:val="-3"/>
          <w:sz w:val="24"/>
          <w:szCs w:val="24"/>
        </w:rPr>
        <w:t xml:space="preserve"> octobre </w:t>
      </w:r>
      <w:r w:rsidR="006856A8" w:rsidRPr="001B71D8">
        <w:rPr>
          <w:rFonts w:ascii="Arial Narrow" w:hAnsi="Arial Narrow" w:cs="Arial"/>
          <w:iCs/>
          <w:spacing w:val="-3"/>
          <w:sz w:val="24"/>
          <w:szCs w:val="24"/>
        </w:rPr>
        <w:t>200</w:t>
      </w:r>
      <w:r w:rsidR="00526FCC" w:rsidRPr="00A83B7A">
        <w:rPr>
          <w:rFonts w:ascii="Arial Narrow" w:hAnsi="Arial Narrow" w:cs="Arial"/>
          <w:b/>
          <w:iCs/>
          <w:spacing w:val="-3"/>
          <w:sz w:val="24"/>
          <w:szCs w:val="24"/>
        </w:rPr>
        <w:t>2</w:t>
      </w:r>
      <w:r w:rsidR="002D63E4" w:rsidRPr="001B71D8">
        <w:rPr>
          <w:rFonts w:ascii="Arial Narrow" w:hAnsi="Arial Narrow" w:cs="Arial"/>
          <w:iCs/>
          <w:spacing w:val="-3"/>
          <w:sz w:val="24"/>
          <w:szCs w:val="24"/>
        </w:rPr>
        <w:t xml:space="preserve"> </w:t>
      </w:r>
      <w:r w:rsidRPr="001B71D8">
        <w:rPr>
          <w:rFonts w:ascii="Arial Narrow" w:hAnsi="Arial Narrow" w:cs="Arial"/>
          <w:iCs/>
          <w:spacing w:val="-3"/>
          <w:sz w:val="24"/>
          <w:szCs w:val="24"/>
        </w:rPr>
        <w:t xml:space="preserve">au </w:t>
      </w:r>
      <w:r w:rsidR="005B51E9" w:rsidRPr="001B71D8">
        <w:rPr>
          <w:rFonts w:ascii="Arial Narrow" w:hAnsi="Arial Narrow" w:cs="Arial"/>
          <w:iCs/>
          <w:spacing w:val="-3"/>
          <w:sz w:val="24"/>
          <w:szCs w:val="24"/>
        </w:rPr>
        <w:t>3</w:t>
      </w:r>
      <w:r w:rsidR="002D63E4" w:rsidRPr="001B71D8">
        <w:rPr>
          <w:rFonts w:ascii="Arial Narrow" w:hAnsi="Arial Narrow" w:cs="Arial"/>
          <w:iCs/>
          <w:spacing w:val="-3"/>
          <w:sz w:val="24"/>
          <w:szCs w:val="24"/>
        </w:rPr>
        <w:t>0</w:t>
      </w:r>
      <w:r w:rsidR="005B51E9" w:rsidRPr="001B71D8">
        <w:rPr>
          <w:rFonts w:ascii="Arial Narrow" w:hAnsi="Arial Narrow" w:cs="Arial"/>
          <w:iCs/>
          <w:spacing w:val="-3"/>
          <w:sz w:val="24"/>
          <w:szCs w:val="24"/>
        </w:rPr>
        <w:t xml:space="preserve"> </w:t>
      </w:r>
      <w:r w:rsidRPr="001B71D8">
        <w:rPr>
          <w:rFonts w:ascii="Arial Narrow" w:hAnsi="Arial Narrow" w:cs="Arial"/>
          <w:iCs/>
          <w:spacing w:val="-3"/>
          <w:sz w:val="24"/>
          <w:szCs w:val="24"/>
        </w:rPr>
        <w:t xml:space="preserve">septembre </w:t>
      </w:r>
      <w:r w:rsidR="00AE405A" w:rsidRPr="001B71D8">
        <w:rPr>
          <w:rFonts w:ascii="Arial Narrow" w:hAnsi="Arial Narrow" w:cs="Arial"/>
          <w:iCs/>
          <w:spacing w:val="-3"/>
          <w:sz w:val="24"/>
          <w:szCs w:val="24"/>
        </w:rPr>
        <w:t>200</w:t>
      </w:r>
      <w:r w:rsidR="00526FCC" w:rsidRPr="00A83B7A">
        <w:rPr>
          <w:rFonts w:ascii="Arial Narrow" w:hAnsi="Arial Narrow" w:cs="Arial"/>
          <w:b/>
          <w:iCs/>
          <w:spacing w:val="-3"/>
          <w:sz w:val="24"/>
          <w:szCs w:val="24"/>
        </w:rPr>
        <w:t>4</w:t>
      </w:r>
    </w:p>
    <w:p w:rsidR="005B51E9" w:rsidRPr="001B71D8" w:rsidRDefault="00526FCC" w:rsidP="001B71D8">
      <w:pPr>
        <w:pStyle w:val="Paragraphedeliste"/>
        <w:numPr>
          <w:ilvl w:val="0"/>
          <w:numId w:val="42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1843" w:hanging="283"/>
        <w:jc w:val="both"/>
        <w:rPr>
          <w:rFonts w:ascii="Arial Narrow" w:hAnsi="Arial Narrow" w:cs="Arial"/>
          <w:iCs/>
          <w:spacing w:val="-3"/>
          <w:sz w:val="24"/>
          <w:szCs w:val="24"/>
        </w:rPr>
      </w:pPr>
      <w:r>
        <w:rPr>
          <w:rFonts w:ascii="Arial Narrow" w:hAnsi="Arial Narrow" w:cs="Arial"/>
          <w:iCs/>
          <w:spacing w:val="-3"/>
          <w:sz w:val="24"/>
          <w:szCs w:val="24"/>
        </w:rPr>
        <w:t xml:space="preserve">Juvénile : </w:t>
      </w:r>
      <w:r w:rsidR="001B71D8" w:rsidRPr="001B71D8">
        <w:rPr>
          <w:rFonts w:ascii="Arial Narrow" w:hAnsi="Arial Narrow" w:cs="Arial"/>
          <w:iCs/>
          <w:spacing w:val="-3"/>
          <w:sz w:val="24"/>
          <w:szCs w:val="24"/>
        </w:rPr>
        <w:t>1</w:t>
      </w:r>
      <w:r w:rsidR="001B71D8" w:rsidRPr="001B71D8">
        <w:rPr>
          <w:rFonts w:ascii="Arial Narrow" w:hAnsi="Arial Narrow" w:cs="Arial"/>
          <w:iCs/>
          <w:spacing w:val="-3"/>
          <w:sz w:val="24"/>
          <w:szCs w:val="24"/>
          <w:vertAlign w:val="superscript"/>
        </w:rPr>
        <w:t>er</w:t>
      </w:r>
      <w:r w:rsidR="001B71D8" w:rsidRPr="001B71D8">
        <w:rPr>
          <w:rFonts w:ascii="Arial Narrow" w:hAnsi="Arial Narrow" w:cs="Arial"/>
          <w:iCs/>
          <w:spacing w:val="-3"/>
          <w:sz w:val="24"/>
          <w:szCs w:val="24"/>
        </w:rPr>
        <w:t xml:space="preserve"> juillet </w:t>
      </w:r>
      <w:r>
        <w:rPr>
          <w:rFonts w:ascii="Arial Narrow" w:hAnsi="Arial Narrow" w:cs="Arial"/>
          <w:iCs/>
          <w:spacing w:val="-3"/>
          <w:sz w:val="24"/>
          <w:szCs w:val="24"/>
        </w:rPr>
        <w:t>200</w:t>
      </w:r>
      <w:r w:rsidRPr="00A83B7A">
        <w:rPr>
          <w:rFonts w:ascii="Arial Narrow" w:hAnsi="Arial Narrow" w:cs="Arial"/>
          <w:b/>
          <w:iCs/>
          <w:spacing w:val="-3"/>
          <w:sz w:val="24"/>
          <w:szCs w:val="24"/>
        </w:rPr>
        <w:t>0</w:t>
      </w:r>
      <w:r w:rsidR="006856A8" w:rsidRPr="001B71D8">
        <w:rPr>
          <w:rFonts w:ascii="Arial Narrow" w:hAnsi="Arial Narrow" w:cs="Arial"/>
          <w:iCs/>
          <w:spacing w:val="-3"/>
          <w:sz w:val="24"/>
          <w:szCs w:val="24"/>
        </w:rPr>
        <w:t xml:space="preserve"> </w:t>
      </w:r>
      <w:r w:rsidR="001B71D8" w:rsidRPr="001B71D8">
        <w:rPr>
          <w:rFonts w:ascii="Arial Narrow" w:hAnsi="Arial Narrow" w:cs="Arial"/>
          <w:iCs/>
          <w:spacing w:val="-3"/>
          <w:sz w:val="24"/>
          <w:szCs w:val="24"/>
        </w:rPr>
        <w:t xml:space="preserve">au </w:t>
      </w:r>
      <w:r w:rsidR="005B51E9" w:rsidRPr="001B71D8">
        <w:rPr>
          <w:rFonts w:ascii="Arial Narrow" w:hAnsi="Arial Narrow" w:cs="Arial"/>
          <w:iCs/>
          <w:spacing w:val="-3"/>
          <w:sz w:val="24"/>
          <w:szCs w:val="24"/>
        </w:rPr>
        <w:t>3</w:t>
      </w:r>
      <w:r w:rsidR="002D63E4" w:rsidRPr="001B71D8">
        <w:rPr>
          <w:rFonts w:ascii="Arial Narrow" w:hAnsi="Arial Narrow" w:cs="Arial"/>
          <w:iCs/>
          <w:spacing w:val="-3"/>
          <w:sz w:val="24"/>
          <w:szCs w:val="24"/>
        </w:rPr>
        <w:t>0</w:t>
      </w:r>
      <w:r w:rsidR="005B51E9" w:rsidRPr="001B71D8">
        <w:rPr>
          <w:rFonts w:ascii="Arial Narrow" w:hAnsi="Arial Narrow" w:cs="Arial"/>
          <w:iCs/>
          <w:spacing w:val="-3"/>
          <w:sz w:val="24"/>
          <w:szCs w:val="24"/>
        </w:rPr>
        <w:t xml:space="preserve"> </w:t>
      </w:r>
      <w:r w:rsidR="001B71D8" w:rsidRPr="001B71D8">
        <w:rPr>
          <w:rFonts w:ascii="Arial Narrow" w:hAnsi="Arial Narrow" w:cs="Arial"/>
          <w:iCs/>
          <w:spacing w:val="-3"/>
          <w:sz w:val="24"/>
          <w:szCs w:val="24"/>
        </w:rPr>
        <w:t xml:space="preserve">septembre </w:t>
      </w:r>
      <w:r w:rsidR="006856A8" w:rsidRPr="001B71D8">
        <w:rPr>
          <w:rFonts w:ascii="Arial Narrow" w:hAnsi="Arial Narrow" w:cs="Arial"/>
          <w:iCs/>
          <w:spacing w:val="-3"/>
          <w:sz w:val="24"/>
          <w:szCs w:val="24"/>
        </w:rPr>
        <w:t>200</w:t>
      </w:r>
      <w:r w:rsidRPr="00A83B7A">
        <w:rPr>
          <w:rFonts w:ascii="Arial Narrow" w:hAnsi="Arial Narrow" w:cs="Arial"/>
          <w:b/>
          <w:iCs/>
          <w:spacing w:val="-3"/>
          <w:sz w:val="24"/>
          <w:szCs w:val="24"/>
        </w:rPr>
        <w:t>2</w:t>
      </w:r>
    </w:p>
    <w:p w:rsidR="005B51E9" w:rsidRPr="001B71D8" w:rsidRDefault="005B51E9" w:rsidP="001B71D8">
      <w:pPr>
        <w:tabs>
          <w:tab w:val="left" w:pos="-720"/>
        </w:tabs>
        <w:suppressAutoHyphens/>
        <w:ind w:left="851" w:hanging="851"/>
        <w:jc w:val="both"/>
        <w:rPr>
          <w:rFonts w:ascii="Arial Narrow" w:hAnsi="Arial Narrow" w:cs="Arial"/>
          <w:spacing w:val="-3"/>
          <w:sz w:val="24"/>
          <w:szCs w:val="24"/>
        </w:rPr>
      </w:pPr>
    </w:p>
    <w:p w:rsidR="005B51E9" w:rsidRPr="001B71D8" w:rsidRDefault="001B71D8" w:rsidP="001B71D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1144" w:hanging="851"/>
        <w:jc w:val="both"/>
        <w:rPr>
          <w:rFonts w:ascii="Arial Narrow" w:hAnsi="Arial Narrow" w:cs="Arial"/>
          <w:iCs/>
          <w:spacing w:val="-3"/>
          <w:sz w:val="24"/>
          <w:szCs w:val="24"/>
        </w:rPr>
      </w:pPr>
      <w:r>
        <w:rPr>
          <w:rFonts w:ascii="Arial Narrow" w:hAnsi="Arial Narrow" w:cs="Arial"/>
          <w:iCs/>
          <w:spacing w:val="-3"/>
          <w:sz w:val="24"/>
          <w:szCs w:val="24"/>
        </w:rPr>
        <w:tab/>
        <w:t xml:space="preserve">N.B. </w:t>
      </w:r>
      <w:r>
        <w:rPr>
          <w:rFonts w:ascii="Arial Narrow" w:hAnsi="Arial Narrow" w:cs="Arial"/>
          <w:spacing w:val="-3"/>
          <w:sz w:val="24"/>
          <w:szCs w:val="24"/>
        </w:rPr>
        <w:t>Les pee-</w:t>
      </w:r>
      <w:r w:rsidR="005B51E9" w:rsidRPr="001B71D8">
        <w:rPr>
          <w:rFonts w:ascii="Arial Narrow" w:hAnsi="Arial Narrow" w:cs="Arial"/>
          <w:spacing w:val="-3"/>
          <w:sz w:val="24"/>
          <w:szCs w:val="24"/>
        </w:rPr>
        <w:t>wee seront acceptés dans le benjamin mineur.</w:t>
      </w:r>
      <w:r>
        <w:rPr>
          <w:rFonts w:ascii="Arial Narrow" w:hAnsi="Arial Narrow" w:cs="Arial"/>
          <w:iCs/>
          <w:spacing w:val="-3"/>
          <w:sz w:val="24"/>
          <w:szCs w:val="24"/>
        </w:rPr>
        <w:t xml:space="preserve"> </w:t>
      </w:r>
      <w:r w:rsidR="005B51E9" w:rsidRPr="001B71D8">
        <w:rPr>
          <w:rFonts w:ascii="Arial Narrow" w:hAnsi="Arial Narrow" w:cs="Arial"/>
          <w:spacing w:val="-3"/>
          <w:sz w:val="24"/>
          <w:szCs w:val="24"/>
        </w:rPr>
        <w:t>En double, il n’y a pas de mineur et de majeur.</w:t>
      </w:r>
    </w:p>
    <w:p w:rsidR="005B51E9" w:rsidRPr="001B71D8" w:rsidRDefault="005B51E9" w:rsidP="001B71D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851" w:hanging="851"/>
        <w:jc w:val="both"/>
        <w:rPr>
          <w:rFonts w:ascii="Arial Narrow" w:hAnsi="Arial Narrow" w:cs="Arial"/>
          <w:bCs/>
          <w:iCs/>
          <w:spacing w:val="-3"/>
          <w:sz w:val="24"/>
          <w:szCs w:val="24"/>
        </w:rPr>
      </w:pPr>
    </w:p>
    <w:p w:rsidR="001B71D8" w:rsidRDefault="007F3952" w:rsidP="001B71D8">
      <w:pPr>
        <w:pStyle w:val="Retraitcorpsdetexte"/>
        <w:numPr>
          <w:ilvl w:val="0"/>
          <w:numId w:val="43"/>
        </w:numPr>
        <w:tabs>
          <w:tab w:val="clear" w:pos="720"/>
          <w:tab w:val="left" w:pos="1276"/>
        </w:tabs>
        <w:spacing w:line="240" w:lineRule="auto"/>
        <w:rPr>
          <w:rFonts w:ascii="Arial Narrow" w:hAnsi="Arial Narrow" w:cs="Arial"/>
          <w:b w:val="0"/>
          <w:szCs w:val="24"/>
        </w:rPr>
      </w:pPr>
      <w:r w:rsidRPr="001B71D8">
        <w:rPr>
          <w:rFonts w:ascii="Arial Narrow" w:hAnsi="Arial Narrow" w:cs="Arial"/>
          <w:b w:val="0"/>
          <w:szCs w:val="24"/>
        </w:rPr>
        <w:t xml:space="preserve">Il sera spécifié dans le document d’organisation si un </w:t>
      </w:r>
      <w:r w:rsidR="00A83687" w:rsidRPr="001B71D8">
        <w:rPr>
          <w:rFonts w:ascii="Arial Narrow" w:hAnsi="Arial Narrow" w:cs="Arial"/>
          <w:b w:val="0"/>
          <w:szCs w:val="24"/>
        </w:rPr>
        <w:t xml:space="preserve">joueur pourra </w:t>
      </w:r>
      <w:r w:rsidRPr="001B71D8">
        <w:rPr>
          <w:rFonts w:ascii="Arial Narrow" w:hAnsi="Arial Narrow" w:cs="Arial"/>
          <w:b w:val="0"/>
          <w:szCs w:val="24"/>
        </w:rPr>
        <w:t xml:space="preserve">jouer dans les trois épreuves </w:t>
      </w:r>
      <w:r w:rsidR="00632B0F" w:rsidRPr="001B71D8">
        <w:rPr>
          <w:rFonts w:ascii="Arial Narrow" w:hAnsi="Arial Narrow" w:cs="Arial"/>
          <w:b w:val="0"/>
          <w:szCs w:val="24"/>
        </w:rPr>
        <w:t>suivantes : simple, double et double mixte</w:t>
      </w:r>
      <w:r w:rsidR="00B6713A" w:rsidRPr="001B71D8">
        <w:rPr>
          <w:rFonts w:ascii="Arial Narrow" w:hAnsi="Arial Narrow" w:cs="Arial"/>
          <w:b w:val="0"/>
          <w:szCs w:val="24"/>
        </w:rPr>
        <w:t xml:space="preserve"> </w:t>
      </w:r>
      <w:r w:rsidRPr="001B71D8">
        <w:rPr>
          <w:rFonts w:ascii="Arial Narrow" w:hAnsi="Arial Narrow" w:cs="Arial"/>
          <w:b w:val="0"/>
          <w:szCs w:val="24"/>
        </w:rPr>
        <w:t>(selon les</w:t>
      </w:r>
      <w:r w:rsidR="00632B0F" w:rsidRPr="001B71D8">
        <w:rPr>
          <w:rFonts w:ascii="Arial Narrow" w:hAnsi="Arial Narrow" w:cs="Arial"/>
          <w:b w:val="0"/>
          <w:szCs w:val="24"/>
        </w:rPr>
        <w:t xml:space="preserve"> </w:t>
      </w:r>
      <w:r w:rsidRPr="001B71D8">
        <w:rPr>
          <w:rFonts w:ascii="Arial Narrow" w:hAnsi="Arial Narrow" w:cs="Arial"/>
          <w:b w:val="0"/>
          <w:szCs w:val="24"/>
        </w:rPr>
        <w:t>disponibilités</w:t>
      </w:r>
      <w:r w:rsidRPr="00D9097A">
        <w:rPr>
          <w:rFonts w:ascii="Arial Narrow" w:hAnsi="Arial Narrow" w:cs="Arial"/>
          <w:b w:val="0"/>
          <w:szCs w:val="24"/>
        </w:rPr>
        <w:t xml:space="preserve"> de terrain).</w:t>
      </w:r>
    </w:p>
    <w:p w:rsidR="001B71D8" w:rsidRPr="001B71D8" w:rsidRDefault="008A57A2" w:rsidP="001B71D8">
      <w:pPr>
        <w:pStyle w:val="Retraitcorpsdetexte"/>
        <w:numPr>
          <w:ilvl w:val="0"/>
          <w:numId w:val="43"/>
        </w:numPr>
        <w:tabs>
          <w:tab w:val="clear" w:pos="720"/>
          <w:tab w:val="left" w:pos="1276"/>
        </w:tabs>
        <w:spacing w:before="240" w:line="240" w:lineRule="auto"/>
        <w:rPr>
          <w:rFonts w:ascii="Arial Narrow" w:hAnsi="Arial Narrow" w:cs="Arial"/>
          <w:b w:val="0"/>
          <w:szCs w:val="24"/>
        </w:rPr>
      </w:pPr>
      <w:r w:rsidRPr="00D9097A">
        <w:rPr>
          <w:rFonts w:ascii="Arial Narrow" w:hAnsi="Arial Narrow" w:cs="Arial"/>
          <w:b w:val="0"/>
          <w:szCs w:val="24"/>
        </w:rPr>
        <w:t>Dans les tournois de ligue, un maximum de 36 joueurs</w:t>
      </w:r>
      <w:r w:rsidR="00A83687" w:rsidRPr="00D9097A">
        <w:rPr>
          <w:rFonts w:ascii="Arial Narrow" w:hAnsi="Arial Narrow" w:cs="Arial"/>
          <w:b w:val="0"/>
          <w:szCs w:val="24"/>
        </w:rPr>
        <w:t xml:space="preserve"> </w:t>
      </w:r>
      <w:r w:rsidRPr="00D9097A">
        <w:rPr>
          <w:rFonts w:ascii="Arial Narrow" w:hAnsi="Arial Narrow" w:cs="Arial"/>
          <w:b w:val="0"/>
          <w:szCs w:val="24"/>
        </w:rPr>
        <w:t xml:space="preserve">par école sera </w:t>
      </w:r>
      <w:r w:rsidR="00816A66" w:rsidRPr="00D9097A">
        <w:rPr>
          <w:rFonts w:ascii="Arial Narrow" w:hAnsi="Arial Narrow" w:cs="Arial"/>
          <w:b w:val="0"/>
          <w:szCs w:val="24"/>
        </w:rPr>
        <w:tab/>
      </w:r>
      <w:r w:rsidRPr="00D9097A">
        <w:rPr>
          <w:rFonts w:ascii="Arial Narrow" w:hAnsi="Arial Narrow" w:cs="Arial"/>
          <w:b w:val="0"/>
          <w:szCs w:val="24"/>
        </w:rPr>
        <w:t>permis mais pourra être augmenté selon le</w:t>
      </w:r>
      <w:r w:rsidR="00A83687" w:rsidRPr="00D9097A">
        <w:rPr>
          <w:rFonts w:ascii="Arial Narrow" w:hAnsi="Arial Narrow" w:cs="Arial"/>
          <w:b w:val="0"/>
          <w:szCs w:val="24"/>
        </w:rPr>
        <w:t xml:space="preserve"> </w:t>
      </w:r>
      <w:r w:rsidRPr="00D9097A">
        <w:rPr>
          <w:rFonts w:ascii="Arial Narrow" w:hAnsi="Arial Narrow" w:cs="Arial"/>
          <w:b w:val="0"/>
          <w:szCs w:val="24"/>
        </w:rPr>
        <w:t xml:space="preserve">nombre de terrains </w:t>
      </w:r>
      <w:r w:rsidRPr="00D9097A">
        <w:rPr>
          <w:rFonts w:ascii="Arial Narrow" w:hAnsi="Arial Narrow" w:cs="Arial"/>
          <w:b w:val="0"/>
          <w:bCs/>
          <w:szCs w:val="24"/>
        </w:rPr>
        <w:t>disponibles.</w:t>
      </w:r>
      <w:r w:rsidR="00A83687" w:rsidRPr="00D9097A">
        <w:rPr>
          <w:rFonts w:ascii="Arial Narrow" w:hAnsi="Arial Narrow" w:cs="Arial"/>
          <w:b w:val="0"/>
          <w:bCs/>
          <w:szCs w:val="24"/>
        </w:rPr>
        <w:t xml:space="preserve"> </w:t>
      </w:r>
      <w:r w:rsidR="00372FE4" w:rsidRPr="00D9097A">
        <w:rPr>
          <w:rFonts w:ascii="Arial Narrow" w:hAnsi="Arial Narrow" w:cs="Arial"/>
          <w:b w:val="0"/>
          <w:bCs/>
          <w:szCs w:val="24"/>
        </w:rPr>
        <w:t>Les joueurs invités ne participent pas au pointage.</w:t>
      </w:r>
    </w:p>
    <w:p w:rsidR="005B51E9" w:rsidRPr="001B71D8" w:rsidRDefault="005B51E9" w:rsidP="001B71D8">
      <w:pPr>
        <w:pStyle w:val="Retraitcorpsdetexte"/>
        <w:numPr>
          <w:ilvl w:val="0"/>
          <w:numId w:val="43"/>
        </w:numPr>
        <w:tabs>
          <w:tab w:val="clear" w:pos="720"/>
          <w:tab w:val="left" w:pos="1276"/>
        </w:tabs>
        <w:spacing w:before="240" w:line="240" w:lineRule="auto"/>
        <w:rPr>
          <w:rFonts w:ascii="Arial Narrow" w:hAnsi="Arial Narrow" w:cs="Arial"/>
          <w:b w:val="0"/>
          <w:szCs w:val="24"/>
        </w:rPr>
      </w:pPr>
      <w:r w:rsidRPr="001B71D8">
        <w:rPr>
          <w:rFonts w:ascii="Arial Narrow" w:hAnsi="Arial Narrow" w:cs="Arial"/>
          <w:b w:val="0"/>
          <w:szCs w:val="24"/>
        </w:rPr>
        <w:t>Un joueur pourra se surclasser (de benjamin mineur à majeur) lors des tournois de ligue.</w:t>
      </w:r>
    </w:p>
    <w:p w:rsidR="00C819F4" w:rsidRDefault="00C819F4">
      <w:pPr>
        <w:overflowPunct/>
        <w:autoSpaceDE/>
        <w:autoSpaceDN/>
        <w:adjustRightInd/>
        <w:textAlignment w:val="auto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br w:type="page"/>
      </w:r>
    </w:p>
    <w:p w:rsidR="005B51E9" w:rsidRPr="00D9097A" w:rsidRDefault="005B51E9" w:rsidP="001B71D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before="480"/>
        <w:ind w:left="851" w:hanging="851"/>
        <w:jc w:val="both"/>
        <w:rPr>
          <w:rFonts w:ascii="Arial Narrow" w:hAnsi="Arial Narrow" w:cs="Courier New"/>
          <w:b/>
          <w:spacing w:val="-3"/>
          <w:sz w:val="24"/>
          <w:szCs w:val="24"/>
        </w:rPr>
      </w:pPr>
      <w:r w:rsidRPr="00D9097A">
        <w:rPr>
          <w:rFonts w:ascii="Arial Narrow" w:hAnsi="Arial Narrow"/>
          <w:b/>
          <w:spacing w:val="-3"/>
          <w:sz w:val="24"/>
          <w:szCs w:val="24"/>
        </w:rPr>
        <w:lastRenderedPageBreak/>
        <w:t>ARTICLE 5</w:t>
      </w:r>
      <w:r w:rsidR="00D9097A">
        <w:rPr>
          <w:rFonts w:ascii="Arial Narrow" w:hAnsi="Arial Narrow"/>
          <w:b/>
          <w:spacing w:val="-3"/>
          <w:sz w:val="24"/>
          <w:szCs w:val="24"/>
        </w:rPr>
        <w:t xml:space="preserve"> – </w:t>
      </w:r>
      <w:r w:rsidRPr="00D9097A">
        <w:rPr>
          <w:rFonts w:ascii="Arial Narrow" w:hAnsi="Arial Narrow"/>
          <w:b/>
          <w:spacing w:val="-3"/>
          <w:sz w:val="24"/>
          <w:szCs w:val="24"/>
        </w:rPr>
        <w:t>ÉPREUVES DANS CHACUNE DES CATÉGORIES</w:t>
      </w:r>
    </w:p>
    <w:p w:rsidR="005B51E9" w:rsidRPr="001B71D8" w:rsidRDefault="005B51E9" w:rsidP="001B71D8">
      <w:pPr>
        <w:pStyle w:val="Retraitcorpsdetexte2"/>
        <w:spacing w:before="120" w:line="240" w:lineRule="auto"/>
        <w:ind w:left="851" w:hanging="851"/>
        <w:rPr>
          <w:rFonts w:ascii="Arial Narrow" w:hAnsi="Arial Narrow" w:cs="Arial"/>
          <w:b w:val="0"/>
          <w:szCs w:val="24"/>
        </w:rPr>
      </w:pPr>
      <w:r w:rsidRPr="00D9097A">
        <w:rPr>
          <w:rFonts w:ascii="Arial Narrow" w:hAnsi="Arial Narrow" w:cs="Arial"/>
          <w:b w:val="0"/>
          <w:szCs w:val="24"/>
        </w:rPr>
        <w:t>5.1</w:t>
      </w:r>
      <w:r w:rsidRPr="00D9097A">
        <w:rPr>
          <w:rFonts w:ascii="Arial Narrow" w:hAnsi="Arial Narrow" w:cs="Arial"/>
          <w:b w:val="0"/>
          <w:szCs w:val="24"/>
        </w:rPr>
        <w:tab/>
        <w:t xml:space="preserve">Simples </w:t>
      </w:r>
      <w:r w:rsidR="005E62A8" w:rsidRPr="00D9097A">
        <w:rPr>
          <w:rFonts w:ascii="Arial Narrow" w:hAnsi="Arial Narrow" w:cs="Arial"/>
          <w:b w:val="0"/>
          <w:szCs w:val="24"/>
        </w:rPr>
        <w:t xml:space="preserve">féminin et masculin (mineur et majeur en </w:t>
      </w:r>
      <w:r w:rsidRPr="00D9097A">
        <w:rPr>
          <w:rFonts w:ascii="Arial Narrow" w:hAnsi="Arial Narrow" w:cs="Arial"/>
          <w:b w:val="0"/>
          <w:szCs w:val="24"/>
        </w:rPr>
        <w:t>benjamin)</w:t>
      </w:r>
      <w:r w:rsidR="005E62A8" w:rsidRPr="00D9097A">
        <w:rPr>
          <w:rFonts w:ascii="Arial Narrow" w:hAnsi="Arial Narrow" w:cs="Arial"/>
          <w:b w:val="0"/>
          <w:szCs w:val="24"/>
        </w:rPr>
        <w:t>,</w:t>
      </w:r>
      <w:r w:rsidR="001B71D8" w:rsidRPr="00D9097A">
        <w:rPr>
          <w:rFonts w:ascii="Arial Narrow" w:hAnsi="Arial Narrow" w:cs="Arial"/>
          <w:b w:val="0"/>
          <w:szCs w:val="24"/>
        </w:rPr>
        <w:t xml:space="preserve"> </w:t>
      </w:r>
      <w:r w:rsidR="001B71D8">
        <w:rPr>
          <w:rFonts w:ascii="Arial Narrow" w:hAnsi="Arial Narrow" w:cs="Arial"/>
          <w:b w:val="0"/>
          <w:szCs w:val="24"/>
        </w:rPr>
        <w:t>d</w:t>
      </w:r>
      <w:r w:rsidR="00234DE8" w:rsidRPr="00D9097A">
        <w:rPr>
          <w:rFonts w:ascii="Arial Narrow" w:hAnsi="Arial Narrow" w:cs="Arial"/>
          <w:b w:val="0"/>
          <w:szCs w:val="24"/>
        </w:rPr>
        <w:t xml:space="preserve">oubles féminin, </w:t>
      </w:r>
      <w:r w:rsidRPr="00D9097A">
        <w:rPr>
          <w:rFonts w:ascii="Arial Narrow" w:hAnsi="Arial Narrow" w:cs="Arial"/>
          <w:b w:val="0"/>
          <w:szCs w:val="24"/>
        </w:rPr>
        <w:t>masculin</w:t>
      </w:r>
      <w:r w:rsidR="00234DE8" w:rsidRPr="00D9097A">
        <w:rPr>
          <w:rFonts w:ascii="Arial Narrow" w:hAnsi="Arial Narrow" w:cs="Arial"/>
          <w:b w:val="0"/>
          <w:szCs w:val="24"/>
        </w:rPr>
        <w:t xml:space="preserve"> et mixte.</w:t>
      </w:r>
    </w:p>
    <w:p w:rsidR="005B51E9" w:rsidRPr="00D9097A" w:rsidRDefault="00EF77CD" w:rsidP="001B71D8">
      <w:pPr>
        <w:tabs>
          <w:tab w:val="left" w:pos="-720"/>
        </w:tabs>
        <w:suppressAutoHyphens/>
        <w:spacing w:before="360"/>
        <w:ind w:left="851" w:hanging="851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D9097A">
        <w:rPr>
          <w:rFonts w:ascii="Arial Narrow" w:hAnsi="Arial Narrow" w:cs="Arial"/>
          <w:spacing w:val="-3"/>
          <w:sz w:val="24"/>
          <w:szCs w:val="24"/>
        </w:rPr>
        <w:t>5.2</w:t>
      </w:r>
      <w:r w:rsidRPr="00D9097A">
        <w:rPr>
          <w:rFonts w:ascii="Arial Narrow" w:hAnsi="Arial Narrow" w:cs="Arial"/>
          <w:spacing w:val="-3"/>
          <w:sz w:val="24"/>
          <w:szCs w:val="24"/>
        </w:rPr>
        <w:tab/>
      </w:r>
      <w:r w:rsidR="00E06DED" w:rsidRPr="00E06DED">
        <w:rPr>
          <w:rFonts w:ascii="Arial Narrow" w:hAnsi="Arial Narrow" w:cs="Arial"/>
          <w:spacing w:val="-3"/>
          <w:sz w:val="24"/>
          <w:szCs w:val="24"/>
          <w:u w:val="single"/>
        </w:rPr>
        <w:t>Semage</w:t>
      </w:r>
    </w:p>
    <w:p w:rsidR="00EF77CD" w:rsidRPr="00D9097A" w:rsidRDefault="00EF77CD" w:rsidP="001B71D8">
      <w:pPr>
        <w:numPr>
          <w:ilvl w:val="12"/>
          <w:numId w:val="0"/>
        </w:numPr>
        <w:ind w:left="851" w:hanging="851"/>
        <w:rPr>
          <w:rFonts w:ascii="Arial Narrow" w:hAnsi="Arial Narrow" w:cs="Arial"/>
          <w:sz w:val="24"/>
          <w:szCs w:val="24"/>
        </w:rPr>
      </w:pPr>
      <w:r w:rsidRPr="00D9097A">
        <w:rPr>
          <w:rFonts w:ascii="Arial Narrow" w:hAnsi="Arial Narrow" w:cs="Arial"/>
          <w:sz w:val="24"/>
          <w:szCs w:val="24"/>
        </w:rPr>
        <w:tab/>
        <w:t>1</w:t>
      </w:r>
      <w:r w:rsidRPr="00D9097A">
        <w:rPr>
          <w:rFonts w:ascii="Arial Narrow" w:hAnsi="Arial Narrow" w:cs="Arial"/>
          <w:sz w:val="24"/>
          <w:szCs w:val="24"/>
          <w:vertAlign w:val="superscript"/>
        </w:rPr>
        <w:t>er</w:t>
      </w:r>
      <w:r w:rsidRPr="00D9097A">
        <w:rPr>
          <w:rFonts w:ascii="Arial Narrow" w:hAnsi="Arial Narrow" w:cs="Arial"/>
          <w:sz w:val="24"/>
          <w:szCs w:val="24"/>
        </w:rPr>
        <w:t xml:space="preserve"> tournoi</w:t>
      </w:r>
      <w:r w:rsidR="003D5F1E" w:rsidRPr="00D9097A">
        <w:rPr>
          <w:rFonts w:ascii="Arial Narrow" w:hAnsi="Arial Narrow" w:cs="Arial"/>
          <w:sz w:val="24"/>
          <w:szCs w:val="24"/>
        </w:rPr>
        <w:t xml:space="preserve"> (Inter</w:t>
      </w:r>
      <w:r w:rsidR="00BA370F" w:rsidRPr="00D9097A">
        <w:rPr>
          <w:rFonts w:ascii="Arial Narrow" w:hAnsi="Arial Narrow" w:cs="Arial"/>
          <w:sz w:val="24"/>
          <w:szCs w:val="24"/>
        </w:rPr>
        <w:t>section)</w:t>
      </w:r>
      <w:r w:rsidRPr="00D9097A">
        <w:rPr>
          <w:rFonts w:ascii="Arial Narrow" w:hAnsi="Arial Narrow" w:cs="Arial"/>
          <w:sz w:val="24"/>
          <w:szCs w:val="24"/>
        </w:rPr>
        <w:t xml:space="preserve"> : </w:t>
      </w:r>
    </w:p>
    <w:p w:rsidR="00EF77CD" w:rsidRPr="00D9097A" w:rsidRDefault="0080707A" w:rsidP="001B71D8">
      <w:pPr>
        <w:numPr>
          <w:ilvl w:val="12"/>
          <w:numId w:val="0"/>
        </w:numPr>
        <w:ind w:left="851"/>
        <w:rPr>
          <w:rFonts w:ascii="Arial Narrow" w:hAnsi="Arial Narrow" w:cs="Arial"/>
          <w:sz w:val="24"/>
          <w:szCs w:val="24"/>
        </w:rPr>
      </w:pPr>
      <w:r w:rsidRPr="00D9097A">
        <w:rPr>
          <w:rFonts w:ascii="Arial Narrow" w:hAnsi="Arial Narrow" w:cs="Arial"/>
          <w:sz w:val="24"/>
          <w:szCs w:val="24"/>
        </w:rPr>
        <w:t>Aléatoire</w:t>
      </w:r>
      <w:r w:rsidR="005529F2" w:rsidRPr="00D9097A">
        <w:rPr>
          <w:rFonts w:ascii="Arial Narrow" w:hAnsi="Arial Narrow" w:cs="Arial"/>
          <w:sz w:val="24"/>
          <w:szCs w:val="24"/>
        </w:rPr>
        <w:t>. Il devra y avoir du benjamin mineur et majeur d</w:t>
      </w:r>
      <w:r w:rsidR="00A85469" w:rsidRPr="00D9097A">
        <w:rPr>
          <w:rFonts w:ascii="Arial Narrow" w:hAnsi="Arial Narrow" w:cs="Arial"/>
          <w:sz w:val="24"/>
          <w:szCs w:val="24"/>
        </w:rPr>
        <w:t>ans</w:t>
      </w:r>
      <w:r w:rsidR="005529F2" w:rsidRPr="00D9097A">
        <w:rPr>
          <w:rFonts w:ascii="Arial Narrow" w:hAnsi="Arial Narrow" w:cs="Arial"/>
          <w:sz w:val="24"/>
          <w:szCs w:val="24"/>
        </w:rPr>
        <w:t xml:space="preserve"> cette compétition.</w:t>
      </w:r>
    </w:p>
    <w:p w:rsidR="00EF77CD" w:rsidRPr="00D9097A" w:rsidRDefault="00EF77CD" w:rsidP="001B71D8">
      <w:pPr>
        <w:numPr>
          <w:ilvl w:val="12"/>
          <w:numId w:val="0"/>
        </w:numPr>
        <w:ind w:left="851" w:hanging="851"/>
        <w:rPr>
          <w:rFonts w:ascii="Arial Narrow" w:hAnsi="Arial Narrow" w:cs="Arial"/>
          <w:sz w:val="24"/>
          <w:szCs w:val="24"/>
        </w:rPr>
      </w:pPr>
    </w:p>
    <w:p w:rsidR="00EF77CD" w:rsidRPr="00D9097A" w:rsidRDefault="00EF77CD" w:rsidP="001B71D8">
      <w:pPr>
        <w:numPr>
          <w:ilvl w:val="12"/>
          <w:numId w:val="0"/>
        </w:numPr>
        <w:ind w:left="851" w:hanging="851"/>
        <w:rPr>
          <w:rFonts w:ascii="Arial Narrow" w:hAnsi="Arial Narrow" w:cs="Arial"/>
          <w:sz w:val="24"/>
          <w:szCs w:val="24"/>
        </w:rPr>
      </w:pPr>
      <w:r w:rsidRPr="00D9097A">
        <w:rPr>
          <w:rFonts w:ascii="Arial Narrow" w:hAnsi="Arial Narrow" w:cs="Arial"/>
          <w:sz w:val="24"/>
          <w:szCs w:val="24"/>
        </w:rPr>
        <w:tab/>
      </w:r>
      <w:r w:rsidR="00BA370F" w:rsidRPr="00D9097A">
        <w:rPr>
          <w:rFonts w:ascii="Arial Narrow" w:hAnsi="Arial Narrow" w:cs="Arial"/>
          <w:sz w:val="24"/>
          <w:szCs w:val="24"/>
        </w:rPr>
        <w:t>1</w:t>
      </w:r>
      <w:r w:rsidR="00A9312F" w:rsidRPr="00D9097A">
        <w:rPr>
          <w:rFonts w:ascii="Arial Narrow" w:hAnsi="Arial Narrow" w:cs="Arial"/>
          <w:sz w:val="24"/>
          <w:szCs w:val="24"/>
          <w:vertAlign w:val="superscript"/>
        </w:rPr>
        <w:t xml:space="preserve">er </w:t>
      </w:r>
      <w:r w:rsidR="00A9312F" w:rsidRPr="00D9097A">
        <w:rPr>
          <w:rFonts w:ascii="Arial Narrow" w:hAnsi="Arial Narrow" w:cs="Arial"/>
          <w:sz w:val="24"/>
          <w:szCs w:val="24"/>
        </w:rPr>
        <w:t>tournoi</w:t>
      </w:r>
      <w:r w:rsidR="003A5176" w:rsidRPr="00D9097A">
        <w:rPr>
          <w:rFonts w:ascii="Arial Narrow" w:hAnsi="Arial Narrow" w:cs="Arial"/>
          <w:sz w:val="24"/>
          <w:szCs w:val="24"/>
        </w:rPr>
        <w:t xml:space="preserve"> de section</w:t>
      </w:r>
      <w:r w:rsidRPr="00D9097A">
        <w:rPr>
          <w:rFonts w:ascii="Arial Narrow" w:hAnsi="Arial Narrow" w:cs="Arial"/>
          <w:sz w:val="24"/>
          <w:szCs w:val="24"/>
        </w:rPr>
        <w:t xml:space="preserve"> : </w:t>
      </w:r>
    </w:p>
    <w:p w:rsidR="00EF77CD" w:rsidRPr="00D9097A" w:rsidRDefault="00EF77CD" w:rsidP="001B71D8">
      <w:pPr>
        <w:numPr>
          <w:ilvl w:val="12"/>
          <w:numId w:val="0"/>
        </w:numPr>
        <w:ind w:left="851"/>
        <w:rPr>
          <w:rFonts w:ascii="Arial Narrow" w:hAnsi="Arial Narrow" w:cs="Arial"/>
          <w:sz w:val="24"/>
          <w:szCs w:val="24"/>
        </w:rPr>
      </w:pPr>
      <w:r w:rsidRPr="00D9097A">
        <w:rPr>
          <w:rFonts w:ascii="Arial Narrow" w:hAnsi="Arial Narrow" w:cs="Arial"/>
          <w:sz w:val="24"/>
          <w:szCs w:val="24"/>
        </w:rPr>
        <w:t xml:space="preserve">Selon </w:t>
      </w:r>
      <w:r w:rsidR="00BA370F" w:rsidRPr="00D9097A">
        <w:rPr>
          <w:rFonts w:ascii="Arial Narrow" w:hAnsi="Arial Narrow" w:cs="Arial"/>
          <w:sz w:val="24"/>
          <w:szCs w:val="24"/>
        </w:rPr>
        <w:t>le log</w:t>
      </w:r>
      <w:bookmarkStart w:id="0" w:name="_GoBack"/>
      <w:bookmarkEnd w:id="0"/>
      <w:r w:rsidR="00BA370F" w:rsidRPr="00D9097A">
        <w:rPr>
          <w:rFonts w:ascii="Arial Narrow" w:hAnsi="Arial Narrow" w:cs="Arial"/>
          <w:sz w:val="24"/>
          <w:szCs w:val="24"/>
        </w:rPr>
        <w:t xml:space="preserve">iciel </w:t>
      </w:r>
      <w:r w:rsidR="003443DD" w:rsidRPr="00D9097A">
        <w:rPr>
          <w:rFonts w:ascii="Arial Narrow" w:hAnsi="Arial Narrow" w:cs="Arial"/>
          <w:sz w:val="24"/>
          <w:szCs w:val="24"/>
        </w:rPr>
        <w:t>Tournament planner</w:t>
      </w:r>
      <w:r w:rsidR="00A83687" w:rsidRPr="00D9097A">
        <w:rPr>
          <w:rFonts w:ascii="Arial Narrow" w:hAnsi="Arial Narrow" w:cs="Arial"/>
          <w:sz w:val="24"/>
          <w:szCs w:val="24"/>
        </w:rPr>
        <w:t xml:space="preserve"> pour la formation des poules</w:t>
      </w:r>
      <w:r w:rsidR="00BA370F" w:rsidRPr="00D9097A">
        <w:rPr>
          <w:rFonts w:ascii="Arial Narrow" w:hAnsi="Arial Narrow" w:cs="Arial"/>
          <w:sz w:val="24"/>
          <w:szCs w:val="24"/>
        </w:rPr>
        <w:t>.</w:t>
      </w:r>
    </w:p>
    <w:p w:rsidR="00EF77CD" w:rsidRPr="00D9097A" w:rsidRDefault="00EF77CD" w:rsidP="001B71D8">
      <w:pPr>
        <w:numPr>
          <w:ilvl w:val="12"/>
          <w:numId w:val="0"/>
        </w:numPr>
        <w:ind w:left="851" w:hanging="851"/>
        <w:rPr>
          <w:rFonts w:ascii="Arial Narrow" w:hAnsi="Arial Narrow" w:cs="Arial"/>
          <w:sz w:val="24"/>
          <w:szCs w:val="24"/>
        </w:rPr>
      </w:pPr>
    </w:p>
    <w:p w:rsidR="00EF77CD" w:rsidRPr="00D9097A" w:rsidRDefault="00E06DED" w:rsidP="001B71D8">
      <w:pPr>
        <w:numPr>
          <w:ilvl w:val="12"/>
          <w:numId w:val="0"/>
        </w:numPr>
        <w:ind w:left="851" w:hanging="851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F703AC" w:rsidRPr="00D9097A">
        <w:rPr>
          <w:rFonts w:ascii="Arial Narrow" w:hAnsi="Arial Narrow" w:cs="Arial"/>
          <w:sz w:val="24"/>
          <w:szCs w:val="24"/>
        </w:rPr>
        <w:t>2</w:t>
      </w:r>
      <w:r w:rsidR="00F703AC" w:rsidRPr="00D9097A">
        <w:rPr>
          <w:rFonts w:ascii="Arial Narrow" w:hAnsi="Arial Narrow" w:cs="Arial"/>
          <w:sz w:val="24"/>
          <w:szCs w:val="24"/>
          <w:vertAlign w:val="superscript"/>
        </w:rPr>
        <w:t>e</w:t>
      </w:r>
      <w:r w:rsidR="00F703AC" w:rsidRPr="00D9097A">
        <w:rPr>
          <w:rFonts w:ascii="Arial Narrow" w:hAnsi="Arial Narrow" w:cs="Arial"/>
          <w:sz w:val="24"/>
          <w:szCs w:val="24"/>
        </w:rPr>
        <w:t xml:space="preserve"> </w:t>
      </w:r>
      <w:r w:rsidR="003D5F1E" w:rsidRPr="00D9097A">
        <w:rPr>
          <w:rFonts w:ascii="Arial Narrow" w:hAnsi="Arial Narrow" w:cs="Arial"/>
          <w:sz w:val="24"/>
          <w:szCs w:val="24"/>
        </w:rPr>
        <w:t>Inter</w:t>
      </w:r>
      <w:r w:rsidR="00EF77CD" w:rsidRPr="00D9097A">
        <w:rPr>
          <w:rFonts w:ascii="Arial Narrow" w:hAnsi="Arial Narrow" w:cs="Arial"/>
          <w:sz w:val="24"/>
          <w:szCs w:val="24"/>
        </w:rPr>
        <w:t>section :</w:t>
      </w:r>
    </w:p>
    <w:p w:rsidR="0080707A" w:rsidRPr="00D9097A" w:rsidRDefault="0080707A" w:rsidP="00E06DED">
      <w:pPr>
        <w:numPr>
          <w:ilvl w:val="12"/>
          <w:numId w:val="0"/>
        </w:numPr>
        <w:ind w:left="851"/>
        <w:rPr>
          <w:rFonts w:ascii="Arial Narrow" w:hAnsi="Arial Narrow" w:cs="Arial"/>
          <w:sz w:val="24"/>
          <w:szCs w:val="24"/>
        </w:rPr>
      </w:pPr>
      <w:r w:rsidRPr="00D9097A">
        <w:rPr>
          <w:rFonts w:ascii="Arial Narrow" w:hAnsi="Arial Narrow" w:cs="Arial"/>
          <w:sz w:val="24"/>
          <w:szCs w:val="24"/>
        </w:rPr>
        <w:t xml:space="preserve">Selon le logiciel </w:t>
      </w:r>
      <w:r w:rsidR="00FF5900" w:rsidRPr="00D9097A">
        <w:rPr>
          <w:rFonts w:ascii="Arial Narrow" w:hAnsi="Arial Narrow" w:cs="Arial"/>
          <w:sz w:val="24"/>
          <w:szCs w:val="24"/>
        </w:rPr>
        <w:t>Tournament planner</w:t>
      </w:r>
      <w:r w:rsidRPr="00D9097A">
        <w:rPr>
          <w:rFonts w:ascii="Arial Narrow" w:hAnsi="Arial Narrow" w:cs="Arial"/>
          <w:sz w:val="24"/>
          <w:szCs w:val="24"/>
        </w:rPr>
        <w:t xml:space="preserve"> pour la formation des poules (</w:t>
      </w:r>
      <w:r w:rsidR="00FF5900" w:rsidRPr="00D9097A">
        <w:rPr>
          <w:rFonts w:ascii="Arial Narrow" w:hAnsi="Arial Narrow" w:cs="Arial"/>
          <w:sz w:val="24"/>
          <w:szCs w:val="24"/>
        </w:rPr>
        <w:t>à valider le système de point du logiciel tournament planner</w:t>
      </w:r>
      <w:r w:rsidRPr="00D9097A">
        <w:rPr>
          <w:rFonts w:ascii="Arial Narrow" w:hAnsi="Arial Narrow" w:cs="Arial"/>
          <w:sz w:val="24"/>
          <w:szCs w:val="24"/>
        </w:rPr>
        <w:t>). Le premier joueur des îles</w:t>
      </w:r>
      <w:r w:rsidR="00C9214B" w:rsidRPr="00D9097A">
        <w:rPr>
          <w:rFonts w:ascii="Arial Narrow" w:hAnsi="Arial Narrow" w:cs="Arial"/>
          <w:sz w:val="24"/>
          <w:szCs w:val="24"/>
        </w:rPr>
        <w:t>-de-la-Madeleine</w:t>
      </w:r>
      <w:r w:rsidRPr="00D9097A">
        <w:rPr>
          <w:rFonts w:ascii="Arial Narrow" w:hAnsi="Arial Narrow" w:cs="Arial"/>
          <w:sz w:val="24"/>
          <w:szCs w:val="24"/>
        </w:rPr>
        <w:t xml:space="preserve"> sera semé </w:t>
      </w:r>
      <w:r w:rsidR="00C9214B" w:rsidRPr="00D9097A">
        <w:rPr>
          <w:rFonts w:ascii="Arial Narrow" w:hAnsi="Arial Narrow" w:cs="Arial"/>
          <w:sz w:val="24"/>
          <w:szCs w:val="24"/>
        </w:rPr>
        <w:t>parmi</w:t>
      </w:r>
      <w:r w:rsidRPr="00D9097A">
        <w:rPr>
          <w:rFonts w:ascii="Arial Narrow" w:hAnsi="Arial Narrow" w:cs="Arial"/>
          <w:sz w:val="24"/>
          <w:szCs w:val="24"/>
        </w:rPr>
        <w:t xml:space="preserve"> les huit premiers.</w:t>
      </w:r>
    </w:p>
    <w:p w:rsidR="005B51E9" w:rsidRPr="00D9097A" w:rsidRDefault="005B51E9" w:rsidP="001B71D8">
      <w:pPr>
        <w:numPr>
          <w:ilvl w:val="12"/>
          <w:numId w:val="0"/>
        </w:numPr>
        <w:spacing w:before="480"/>
        <w:ind w:left="851" w:hanging="851"/>
        <w:rPr>
          <w:rFonts w:ascii="Arial Narrow" w:hAnsi="Arial Narrow"/>
          <w:b/>
          <w:bCs/>
          <w:sz w:val="24"/>
          <w:szCs w:val="24"/>
        </w:rPr>
      </w:pPr>
      <w:r w:rsidRPr="00D9097A">
        <w:rPr>
          <w:rFonts w:ascii="Arial Narrow" w:hAnsi="Arial Narrow"/>
          <w:b/>
          <w:spacing w:val="-3"/>
          <w:sz w:val="24"/>
          <w:szCs w:val="24"/>
        </w:rPr>
        <w:t>ARTICLE 6</w:t>
      </w:r>
      <w:r w:rsidR="00D9097A">
        <w:rPr>
          <w:rFonts w:ascii="Arial Narrow" w:hAnsi="Arial Narrow"/>
          <w:b/>
          <w:spacing w:val="-3"/>
          <w:sz w:val="24"/>
          <w:szCs w:val="24"/>
        </w:rPr>
        <w:t xml:space="preserve"> – </w:t>
      </w:r>
      <w:r w:rsidRPr="00D9097A">
        <w:rPr>
          <w:rFonts w:ascii="Arial Narrow" w:hAnsi="Arial Narrow"/>
          <w:b/>
          <w:spacing w:val="-3"/>
          <w:sz w:val="24"/>
          <w:szCs w:val="24"/>
        </w:rPr>
        <w:t>TYPE DE TOURNOI</w:t>
      </w:r>
    </w:p>
    <w:p w:rsidR="00E06DED" w:rsidRDefault="00E06DED" w:rsidP="00E06DED">
      <w:pPr>
        <w:tabs>
          <w:tab w:val="left" w:pos="-720"/>
          <w:tab w:val="left" w:pos="0"/>
          <w:tab w:val="left" w:pos="720"/>
        </w:tabs>
        <w:suppressAutoHyphens/>
        <w:spacing w:before="120"/>
        <w:ind w:left="851" w:hanging="851"/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6.1</w:t>
      </w:r>
      <w:r>
        <w:rPr>
          <w:rFonts w:ascii="Arial Narrow" w:hAnsi="Arial Narrow" w:cs="Arial"/>
          <w:spacing w:val="-3"/>
          <w:sz w:val="24"/>
          <w:szCs w:val="24"/>
        </w:rPr>
        <w:tab/>
      </w:r>
      <w:r w:rsidR="0080707A" w:rsidRPr="00D9097A">
        <w:rPr>
          <w:rFonts w:ascii="Arial Narrow" w:hAnsi="Arial Narrow" w:cs="Arial"/>
          <w:spacing w:val="-3"/>
          <w:sz w:val="24"/>
          <w:szCs w:val="24"/>
        </w:rPr>
        <w:t>Le type de tournoi sera par</w:t>
      </w:r>
      <w:r w:rsidR="00A03140" w:rsidRPr="00D9097A">
        <w:rPr>
          <w:rFonts w:ascii="Arial Narrow" w:hAnsi="Arial Narrow" w:cs="Arial"/>
          <w:spacing w:val="-3"/>
          <w:sz w:val="24"/>
          <w:szCs w:val="24"/>
        </w:rPr>
        <w:t xml:space="preserve"> poule.</w:t>
      </w:r>
    </w:p>
    <w:p w:rsidR="005B6512" w:rsidRPr="00E06DED" w:rsidRDefault="00E06DED" w:rsidP="00E06DED">
      <w:pPr>
        <w:tabs>
          <w:tab w:val="left" w:pos="-720"/>
          <w:tab w:val="left" w:pos="0"/>
          <w:tab w:val="left" w:pos="720"/>
        </w:tabs>
        <w:suppressAutoHyphens/>
        <w:spacing w:before="240"/>
        <w:ind w:left="851" w:hanging="851"/>
        <w:jc w:val="both"/>
        <w:rPr>
          <w:rFonts w:ascii="Arial Narrow" w:hAnsi="Arial Narrow" w:cs="Arial"/>
          <w:spacing w:val="-3"/>
          <w:sz w:val="24"/>
          <w:szCs w:val="24"/>
          <w:u w:val="single"/>
        </w:rPr>
      </w:pPr>
      <w:r w:rsidRPr="00E06DE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>Intersection</w:t>
      </w:r>
    </w:p>
    <w:p w:rsidR="005B6512" w:rsidRPr="00E06DED" w:rsidRDefault="003A5176" w:rsidP="00E06DED">
      <w:pPr>
        <w:pStyle w:val="Paragraphedeliste"/>
        <w:numPr>
          <w:ilvl w:val="0"/>
          <w:numId w:val="46"/>
        </w:numPr>
        <w:tabs>
          <w:tab w:val="left" w:pos="-720"/>
          <w:tab w:val="left" w:pos="0"/>
          <w:tab w:val="left" w:pos="1276"/>
          <w:tab w:val="left" w:pos="1440"/>
        </w:tabs>
        <w:suppressAutoHyphens/>
        <w:spacing w:before="120"/>
        <w:ind w:left="1134" w:hanging="357"/>
        <w:contextualSpacing w:val="0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E06DED">
        <w:rPr>
          <w:rFonts w:ascii="Arial Narrow" w:hAnsi="Arial Narrow" w:cs="Arial"/>
          <w:spacing w:val="-3"/>
          <w:sz w:val="24"/>
          <w:szCs w:val="24"/>
        </w:rPr>
        <w:t xml:space="preserve">Lors des </w:t>
      </w:r>
      <w:r w:rsidR="003D5F1E" w:rsidRPr="00E06DED">
        <w:rPr>
          <w:rFonts w:ascii="Arial Narrow" w:hAnsi="Arial Narrow" w:cs="Arial"/>
          <w:spacing w:val="-3"/>
          <w:sz w:val="24"/>
          <w:szCs w:val="24"/>
        </w:rPr>
        <w:t>inter</w:t>
      </w:r>
      <w:r w:rsidR="005B6512" w:rsidRPr="00E06DED">
        <w:rPr>
          <w:rFonts w:ascii="Arial Narrow" w:hAnsi="Arial Narrow" w:cs="Arial"/>
          <w:spacing w:val="-3"/>
          <w:sz w:val="24"/>
          <w:szCs w:val="24"/>
        </w:rPr>
        <w:t xml:space="preserve">sections, un maximum de </w:t>
      </w:r>
      <w:r w:rsidR="00EF77CD" w:rsidRPr="00E06DED">
        <w:rPr>
          <w:rFonts w:ascii="Arial Narrow" w:hAnsi="Arial Narrow" w:cs="Arial"/>
          <w:spacing w:val="-3"/>
          <w:sz w:val="24"/>
          <w:szCs w:val="24"/>
        </w:rPr>
        <w:t>36</w:t>
      </w:r>
      <w:r w:rsidR="00E06DED">
        <w:rPr>
          <w:rFonts w:ascii="Arial Narrow" w:hAnsi="Arial Narrow" w:cs="Arial"/>
          <w:spacing w:val="-3"/>
          <w:sz w:val="24"/>
          <w:szCs w:val="24"/>
        </w:rPr>
        <w:t xml:space="preserve"> joueurs pourra</w:t>
      </w:r>
      <w:r w:rsidR="005B6512" w:rsidRPr="00E06DED">
        <w:rPr>
          <w:rFonts w:ascii="Arial Narrow" w:hAnsi="Arial Narrow" w:cs="Arial"/>
          <w:spacing w:val="-3"/>
          <w:sz w:val="24"/>
          <w:szCs w:val="24"/>
        </w:rPr>
        <w:t xml:space="preserve"> être </w:t>
      </w:r>
      <w:r w:rsidR="00E06DED">
        <w:rPr>
          <w:rFonts w:ascii="Arial Narrow" w:hAnsi="Arial Narrow" w:cs="Arial"/>
          <w:spacing w:val="-3"/>
          <w:sz w:val="24"/>
          <w:szCs w:val="24"/>
        </w:rPr>
        <w:t>inscrit</w:t>
      </w:r>
      <w:r w:rsidR="005B6512" w:rsidRPr="00E06DED">
        <w:rPr>
          <w:rFonts w:ascii="Arial Narrow" w:hAnsi="Arial Narrow" w:cs="Arial"/>
          <w:spacing w:val="-3"/>
          <w:sz w:val="24"/>
          <w:szCs w:val="24"/>
        </w:rPr>
        <w:t xml:space="preserve"> par école. </w:t>
      </w:r>
      <w:r w:rsidR="004B3439" w:rsidRPr="00E06DED">
        <w:rPr>
          <w:rFonts w:ascii="Arial Narrow" w:hAnsi="Arial Narrow" w:cs="Arial"/>
          <w:spacing w:val="-3"/>
          <w:sz w:val="24"/>
          <w:szCs w:val="24"/>
        </w:rPr>
        <w:t>Il y aura du benjamin mineur et majeur lors du 1</w:t>
      </w:r>
      <w:r w:rsidR="004B3439" w:rsidRPr="00E06DED">
        <w:rPr>
          <w:rFonts w:ascii="Arial Narrow" w:hAnsi="Arial Narrow" w:cs="Arial"/>
          <w:spacing w:val="-3"/>
          <w:sz w:val="24"/>
          <w:szCs w:val="24"/>
          <w:vertAlign w:val="superscript"/>
        </w:rPr>
        <w:t>er</w:t>
      </w:r>
      <w:r w:rsidR="004B3439" w:rsidRPr="00E06DED">
        <w:rPr>
          <w:rFonts w:ascii="Arial Narrow" w:hAnsi="Arial Narrow" w:cs="Arial"/>
          <w:spacing w:val="-3"/>
          <w:sz w:val="24"/>
          <w:szCs w:val="24"/>
        </w:rPr>
        <w:t xml:space="preserve"> inter. Lors du 2</w:t>
      </w:r>
      <w:r w:rsidR="004B3439" w:rsidRPr="00E06DED">
        <w:rPr>
          <w:rFonts w:ascii="Arial Narrow" w:hAnsi="Arial Narrow" w:cs="Arial"/>
          <w:spacing w:val="-3"/>
          <w:sz w:val="24"/>
          <w:szCs w:val="24"/>
          <w:vertAlign w:val="superscript"/>
        </w:rPr>
        <w:t>e</w:t>
      </w:r>
      <w:r w:rsidR="004B3439" w:rsidRPr="00E06DED">
        <w:rPr>
          <w:rFonts w:ascii="Arial Narrow" w:hAnsi="Arial Narrow" w:cs="Arial"/>
          <w:spacing w:val="-3"/>
          <w:sz w:val="24"/>
          <w:szCs w:val="24"/>
        </w:rPr>
        <w:t>, l</w:t>
      </w:r>
      <w:r w:rsidR="005B6512" w:rsidRPr="00E06DED">
        <w:rPr>
          <w:rFonts w:ascii="Arial Narrow" w:hAnsi="Arial Narrow" w:cs="Arial"/>
          <w:spacing w:val="-3"/>
          <w:sz w:val="24"/>
          <w:szCs w:val="24"/>
        </w:rPr>
        <w:t>es participants doivent évoluer dans la catégorie et l’épreuve où ils prévoient évoluer au championnat scolaire régional</w:t>
      </w:r>
      <w:r w:rsidR="004B3439" w:rsidRPr="00E06DED">
        <w:rPr>
          <w:rFonts w:ascii="Arial Narrow" w:hAnsi="Arial Narrow" w:cs="Arial"/>
          <w:spacing w:val="-3"/>
          <w:sz w:val="24"/>
          <w:szCs w:val="24"/>
        </w:rPr>
        <w:t xml:space="preserve">. </w:t>
      </w:r>
      <w:r w:rsidR="005B6512" w:rsidRPr="00E06DED">
        <w:rPr>
          <w:rFonts w:ascii="Arial Narrow" w:hAnsi="Arial Narrow" w:cs="Arial"/>
          <w:spacing w:val="-3"/>
          <w:sz w:val="24"/>
          <w:szCs w:val="24"/>
        </w:rPr>
        <w:t xml:space="preserve">Le surclassement en simple ne sera pas accepté lors de ce tournoi. Il sera toléré pour combler une équipe de double. </w:t>
      </w:r>
      <w:r w:rsidR="003D5F1E" w:rsidRPr="00E06DED">
        <w:rPr>
          <w:rFonts w:ascii="Arial Narrow" w:hAnsi="Arial Narrow" w:cs="Arial"/>
          <w:spacing w:val="-3"/>
          <w:sz w:val="24"/>
          <w:szCs w:val="24"/>
        </w:rPr>
        <w:t>L</w:t>
      </w:r>
      <w:r w:rsidR="004B3439" w:rsidRPr="00E06DED">
        <w:rPr>
          <w:rFonts w:ascii="Arial Narrow" w:hAnsi="Arial Narrow" w:cs="Arial"/>
          <w:spacing w:val="-3"/>
          <w:sz w:val="24"/>
          <w:szCs w:val="24"/>
        </w:rPr>
        <w:t>e 2</w:t>
      </w:r>
      <w:r w:rsidR="004B3439" w:rsidRPr="00E06DED">
        <w:rPr>
          <w:rFonts w:ascii="Arial Narrow" w:hAnsi="Arial Narrow" w:cs="Arial"/>
          <w:spacing w:val="-3"/>
          <w:sz w:val="24"/>
          <w:szCs w:val="24"/>
          <w:vertAlign w:val="superscript"/>
        </w:rPr>
        <w:t>e</w:t>
      </w:r>
      <w:r w:rsidR="004B3439" w:rsidRPr="00E06DED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="003D5F1E" w:rsidRPr="00E06DED">
        <w:rPr>
          <w:rFonts w:ascii="Arial Narrow" w:hAnsi="Arial Narrow" w:cs="Arial"/>
          <w:spacing w:val="-3"/>
          <w:sz w:val="24"/>
          <w:szCs w:val="24"/>
        </w:rPr>
        <w:t>inter</w:t>
      </w:r>
      <w:r w:rsidR="005B6512" w:rsidRPr="00E06DED">
        <w:rPr>
          <w:rFonts w:ascii="Arial Narrow" w:hAnsi="Arial Narrow" w:cs="Arial"/>
          <w:spacing w:val="-3"/>
          <w:sz w:val="24"/>
          <w:szCs w:val="24"/>
        </w:rPr>
        <w:t>section ne tiendra pas compte des classes mineur</w:t>
      </w:r>
      <w:r w:rsidR="00851CDA" w:rsidRPr="00E06DED">
        <w:rPr>
          <w:rFonts w:ascii="Arial Narrow" w:hAnsi="Arial Narrow" w:cs="Arial"/>
          <w:spacing w:val="-3"/>
          <w:sz w:val="24"/>
          <w:szCs w:val="24"/>
        </w:rPr>
        <w:t>e</w:t>
      </w:r>
      <w:r w:rsidR="005B6512" w:rsidRPr="00E06DED">
        <w:rPr>
          <w:rFonts w:ascii="Arial Narrow" w:hAnsi="Arial Narrow" w:cs="Arial"/>
          <w:spacing w:val="-3"/>
          <w:sz w:val="24"/>
          <w:szCs w:val="24"/>
        </w:rPr>
        <w:t>s et majeur</w:t>
      </w:r>
      <w:r w:rsidR="00851CDA" w:rsidRPr="00E06DED">
        <w:rPr>
          <w:rFonts w:ascii="Arial Narrow" w:hAnsi="Arial Narrow" w:cs="Arial"/>
          <w:spacing w:val="-3"/>
          <w:sz w:val="24"/>
          <w:szCs w:val="24"/>
        </w:rPr>
        <w:t>e</w:t>
      </w:r>
      <w:r w:rsidR="005B6512" w:rsidRPr="00E06DED">
        <w:rPr>
          <w:rFonts w:ascii="Arial Narrow" w:hAnsi="Arial Narrow" w:cs="Arial"/>
          <w:spacing w:val="-3"/>
          <w:sz w:val="24"/>
          <w:szCs w:val="24"/>
        </w:rPr>
        <w:t>s</w:t>
      </w:r>
      <w:r w:rsidR="00816A66" w:rsidRPr="00E06DED">
        <w:rPr>
          <w:rFonts w:ascii="Arial Narrow" w:hAnsi="Arial Narrow" w:cs="Arial"/>
          <w:spacing w:val="-3"/>
          <w:sz w:val="24"/>
          <w:szCs w:val="24"/>
        </w:rPr>
        <w:t>.</w:t>
      </w:r>
    </w:p>
    <w:p w:rsidR="00E06DED" w:rsidRDefault="005B6512" w:rsidP="00E06DED">
      <w:pPr>
        <w:pStyle w:val="Paragraphedeliste"/>
        <w:numPr>
          <w:ilvl w:val="0"/>
          <w:numId w:val="46"/>
        </w:numPr>
        <w:tabs>
          <w:tab w:val="left" w:pos="-720"/>
          <w:tab w:val="left" w:pos="0"/>
          <w:tab w:val="left" w:pos="1276"/>
          <w:tab w:val="left" w:pos="1440"/>
        </w:tabs>
        <w:suppressAutoHyphens/>
        <w:spacing w:before="240"/>
        <w:ind w:left="1134" w:hanging="357"/>
        <w:contextualSpacing w:val="0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E06DED">
        <w:rPr>
          <w:rFonts w:ascii="Arial Narrow" w:hAnsi="Arial Narrow" w:cs="Arial"/>
          <w:spacing w:val="-3"/>
          <w:sz w:val="24"/>
          <w:szCs w:val="24"/>
        </w:rPr>
        <w:t>Pour s’inscrire au</w:t>
      </w:r>
      <w:r w:rsidR="00441CC4" w:rsidRPr="00E06DED">
        <w:rPr>
          <w:rFonts w:ascii="Arial Narrow" w:hAnsi="Arial Narrow" w:cs="Arial"/>
          <w:spacing w:val="-3"/>
          <w:sz w:val="24"/>
          <w:szCs w:val="24"/>
        </w:rPr>
        <w:t>x</w:t>
      </w:r>
      <w:r w:rsidRPr="00E06DED">
        <w:rPr>
          <w:rFonts w:ascii="Arial Narrow" w:hAnsi="Arial Narrow" w:cs="Arial"/>
          <w:spacing w:val="-3"/>
          <w:sz w:val="24"/>
          <w:szCs w:val="24"/>
        </w:rPr>
        <w:t xml:space="preserve"> tournoi</w:t>
      </w:r>
      <w:r w:rsidR="00851CDA" w:rsidRPr="00E06DED">
        <w:rPr>
          <w:rFonts w:ascii="Arial Narrow" w:hAnsi="Arial Narrow" w:cs="Arial"/>
          <w:spacing w:val="-3"/>
          <w:sz w:val="24"/>
          <w:szCs w:val="24"/>
        </w:rPr>
        <w:t>s</w:t>
      </w:r>
      <w:r w:rsidR="003D5F1E" w:rsidRPr="00E06DED">
        <w:rPr>
          <w:rFonts w:ascii="Arial Narrow" w:hAnsi="Arial Narrow" w:cs="Arial"/>
          <w:spacing w:val="-3"/>
          <w:sz w:val="24"/>
          <w:szCs w:val="24"/>
        </w:rPr>
        <w:t xml:space="preserve"> inter</w:t>
      </w:r>
      <w:r w:rsidRPr="00E06DED">
        <w:rPr>
          <w:rFonts w:ascii="Arial Narrow" w:hAnsi="Arial Narrow" w:cs="Arial"/>
          <w:spacing w:val="-3"/>
          <w:sz w:val="24"/>
          <w:szCs w:val="24"/>
        </w:rPr>
        <w:t>section</w:t>
      </w:r>
      <w:r w:rsidR="00441CC4" w:rsidRPr="00E06DED">
        <w:rPr>
          <w:rFonts w:ascii="Arial Narrow" w:hAnsi="Arial Narrow" w:cs="Arial"/>
          <w:spacing w:val="-3"/>
          <w:sz w:val="24"/>
          <w:szCs w:val="24"/>
        </w:rPr>
        <w:t>s</w:t>
      </w:r>
      <w:r w:rsidRPr="00E06DED">
        <w:rPr>
          <w:rFonts w:ascii="Arial Narrow" w:hAnsi="Arial Narrow" w:cs="Arial"/>
          <w:spacing w:val="-3"/>
          <w:sz w:val="24"/>
          <w:szCs w:val="24"/>
        </w:rPr>
        <w:t>, le joueur devra être inscrit à la ligue</w:t>
      </w:r>
      <w:r w:rsidR="00C9214B" w:rsidRPr="00E06DED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="00E06DED" w:rsidRPr="00E06DED">
        <w:rPr>
          <w:rFonts w:ascii="Arial Narrow" w:hAnsi="Arial Narrow" w:cs="Arial"/>
          <w:spacing w:val="-3"/>
          <w:sz w:val="24"/>
          <w:szCs w:val="24"/>
        </w:rPr>
        <w:t>(</w:t>
      </w:r>
      <w:r w:rsidR="00C9214B" w:rsidRPr="00E06DED">
        <w:rPr>
          <w:rFonts w:ascii="Arial Narrow" w:hAnsi="Arial Narrow" w:cs="Arial"/>
          <w:spacing w:val="-3"/>
          <w:sz w:val="24"/>
          <w:szCs w:val="24"/>
        </w:rPr>
        <w:t>sauf pour les joueurs des Îles-de-la-Madeleine)</w:t>
      </w:r>
      <w:r w:rsidRPr="00E06DED">
        <w:rPr>
          <w:rFonts w:ascii="Arial Narrow" w:hAnsi="Arial Narrow" w:cs="Arial"/>
          <w:spacing w:val="-3"/>
          <w:sz w:val="24"/>
          <w:szCs w:val="24"/>
        </w:rPr>
        <w:t>.</w:t>
      </w:r>
    </w:p>
    <w:p w:rsidR="005B6512" w:rsidRPr="00E06DED" w:rsidRDefault="005B6512" w:rsidP="00E06DED">
      <w:pPr>
        <w:pStyle w:val="Paragraphedeliste"/>
        <w:numPr>
          <w:ilvl w:val="0"/>
          <w:numId w:val="46"/>
        </w:numPr>
        <w:tabs>
          <w:tab w:val="left" w:pos="-720"/>
          <w:tab w:val="left" w:pos="0"/>
          <w:tab w:val="left" w:pos="1276"/>
          <w:tab w:val="left" w:pos="1440"/>
        </w:tabs>
        <w:suppressAutoHyphens/>
        <w:spacing w:before="240"/>
        <w:ind w:left="1134" w:hanging="357"/>
        <w:contextualSpacing w:val="0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E06DED">
        <w:rPr>
          <w:rFonts w:ascii="Arial Narrow" w:hAnsi="Arial Narrow" w:cs="Arial"/>
          <w:sz w:val="24"/>
          <w:szCs w:val="24"/>
        </w:rPr>
        <w:t>Un participant pourra s'inscrire à seulement deux (2) des</w:t>
      </w:r>
    </w:p>
    <w:p w:rsidR="005B6512" w:rsidRPr="00E06DED" w:rsidRDefault="00E06DED" w:rsidP="00E06DED">
      <w:pPr>
        <w:pStyle w:val="Paragraphedeliste"/>
        <w:numPr>
          <w:ilvl w:val="0"/>
          <w:numId w:val="46"/>
        </w:numPr>
        <w:tabs>
          <w:tab w:val="left" w:pos="-720"/>
          <w:tab w:val="left" w:pos="0"/>
          <w:tab w:val="left" w:pos="1276"/>
          <w:tab w:val="left" w:pos="1440"/>
        </w:tabs>
        <w:suppressAutoHyphens/>
        <w:spacing w:before="240"/>
        <w:ind w:left="1134" w:hanging="357"/>
        <w:contextualSpacing w:val="0"/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T</w:t>
      </w:r>
      <w:r w:rsidR="005B6512" w:rsidRPr="00E06DED">
        <w:rPr>
          <w:rFonts w:ascii="Arial Narrow" w:hAnsi="Arial Narrow" w:cs="Arial"/>
          <w:spacing w:val="-3"/>
          <w:sz w:val="24"/>
          <w:szCs w:val="24"/>
        </w:rPr>
        <w:t xml:space="preserve">rois (3) épreuves suivantes, simple, double et double </w:t>
      </w:r>
      <w:r w:rsidR="00441CC4" w:rsidRPr="00E06DED">
        <w:rPr>
          <w:rFonts w:ascii="Arial Narrow" w:hAnsi="Arial Narrow" w:cs="Arial"/>
          <w:spacing w:val="-3"/>
          <w:sz w:val="24"/>
          <w:szCs w:val="24"/>
        </w:rPr>
        <w:t>mixte.</w:t>
      </w:r>
    </w:p>
    <w:p w:rsidR="005B6512" w:rsidRPr="00D9097A" w:rsidRDefault="005B6512" w:rsidP="00E06DED">
      <w:pPr>
        <w:pStyle w:val="Retraitcorpsdetexte3"/>
        <w:numPr>
          <w:ilvl w:val="0"/>
          <w:numId w:val="46"/>
        </w:numPr>
        <w:tabs>
          <w:tab w:val="left" w:pos="1276"/>
        </w:tabs>
        <w:spacing w:before="120" w:line="240" w:lineRule="auto"/>
        <w:ind w:left="1134"/>
        <w:rPr>
          <w:rFonts w:ascii="Arial Narrow" w:hAnsi="Arial Narrow" w:cs="Arial"/>
          <w:b w:val="0"/>
          <w:szCs w:val="24"/>
        </w:rPr>
      </w:pPr>
      <w:r w:rsidRPr="00D9097A">
        <w:rPr>
          <w:rFonts w:ascii="Arial Narrow" w:hAnsi="Arial Narrow" w:cs="Arial"/>
          <w:b w:val="0"/>
          <w:iCs/>
          <w:szCs w:val="24"/>
        </w:rPr>
        <w:t>Aucune inscription inter-sexe ne sera acceptée (fille chez les garçons et vice-versa).</w:t>
      </w:r>
    </w:p>
    <w:p w:rsidR="005B51E9" w:rsidRPr="00D9097A" w:rsidRDefault="005B51E9" w:rsidP="001B71D8">
      <w:pPr>
        <w:tabs>
          <w:tab w:val="left" w:pos="-720"/>
          <w:tab w:val="left" w:pos="0"/>
          <w:tab w:val="left" w:pos="720"/>
        </w:tabs>
        <w:suppressAutoHyphens/>
        <w:spacing w:before="480"/>
        <w:ind w:left="851" w:hanging="851"/>
        <w:jc w:val="both"/>
        <w:rPr>
          <w:rFonts w:ascii="Arial Narrow" w:hAnsi="Arial Narrow"/>
          <w:b/>
          <w:spacing w:val="-3"/>
          <w:sz w:val="24"/>
          <w:szCs w:val="24"/>
        </w:rPr>
      </w:pPr>
      <w:r w:rsidRPr="00D9097A">
        <w:rPr>
          <w:rFonts w:ascii="Arial Narrow" w:hAnsi="Arial Narrow"/>
          <w:b/>
          <w:spacing w:val="-3"/>
          <w:sz w:val="24"/>
          <w:szCs w:val="24"/>
        </w:rPr>
        <w:t>ARTICLE 7</w:t>
      </w:r>
      <w:r w:rsidR="00D9097A">
        <w:rPr>
          <w:rFonts w:ascii="Arial Narrow" w:hAnsi="Arial Narrow"/>
          <w:b/>
          <w:spacing w:val="-3"/>
          <w:sz w:val="24"/>
          <w:szCs w:val="24"/>
        </w:rPr>
        <w:t xml:space="preserve"> – </w:t>
      </w:r>
      <w:r w:rsidRPr="00D9097A">
        <w:rPr>
          <w:rFonts w:ascii="Arial Narrow" w:hAnsi="Arial Narrow"/>
          <w:b/>
          <w:spacing w:val="-3"/>
          <w:sz w:val="24"/>
          <w:szCs w:val="24"/>
        </w:rPr>
        <w:t>TYPE DE RENCONTRE</w:t>
      </w:r>
    </w:p>
    <w:p w:rsidR="005B51E9" w:rsidRPr="00D9097A" w:rsidRDefault="005B51E9" w:rsidP="001B71D8">
      <w:pPr>
        <w:tabs>
          <w:tab w:val="left" w:pos="-720"/>
          <w:tab w:val="left" w:pos="0"/>
          <w:tab w:val="left" w:pos="720"/>
        </w:tabs>
        <w:suppressAutoHyphens/>
        <w:spacing w:before="120"/>
        <w:ind w:left="851" w:hanging="851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D9097A">
        <w:rPr>
          <w:rFonts w:ascii="Arial Narrow" w:hAnsi="Arial Narrow" w:cs="Arial"/>
          <w:spacing w:val="-3"/>
          <w:sz w:val="24"/>
          <w:szCs w:val="24"/>
        </w:rPr>
        <w:t>7.1</w:t>
      </w:r>
      <w:r w:rsidRPr="00D9097A">
        <w:rPr>
          <w:rFonts w:ascii="Arial Narrow" w:hAnsi="Arial Narrow" w:cs="Arial"/>
          <w:spacing w:val="-3"/>
          <w:sz w:val="24"/>
          <w:szCs w:val="24"/>
        </w:rPr>
        <w:tab/>
        <w:t>Selon les règlements de Badminton Québec.</w:t>
      </w:r>
    </w:p>
    <w:p w:rsidR="005B51E9" w:rsidRPr="00FB31D2" w:rsidRDefault="005B51E9" w:rsidP="001B71D8">
      <w:pPr>
        <w:tabs>
          <w:tab w:val="left" w:pos="-720"/>
          <w:tab w:val="left" w:pos="0"/>
          <w:tab w:val="left" w:pos="720"/>
        </w:tabs>
        <w:suppressAutoHyphens/>
        <w:spacing w:before="480"/>
        <w:ind w:left="851" w:hanging="851"/>
        <w:jc w:val="both"/>
        <w:rPr>
          <w:rFonts w:ascii="Arial Narrow" w:hAnsi="Arial Narrow" w:cs="Arial"/>
          <w:b/>
          <w:iCs/>
          <w:spacing w:val="-3"/>
          <w:sz w:val="24"/>
          <w:szCs w:val="24"/>
        </w:rPr>
      </w:pPr>
      <w:r w:rsidRPr="00FB31D2">
        <w:rPr>
          <w:rFonts w:ascii="Arial Narrow" w:hAnsi="Arial Narrow"/>
          <w:b/>
          <w:spacing w:val="-3"/>
          <w:sz w:val="24"/>
          <w:szCs w:val="24"/>
        </w:rPr>
        <w:t>ARTICLE 8</w:t>
      </w:r>
      <w:r w:rsidR="00D9097A" w:rsidRPr="00FB31D2">
        <w:rPr>
          <w:rFonts w:ascii="Arial Narrow" w:hAnsi="Arial Narrow"/>
          <w:b/>
          <w:spacing w:val="-3"/>
          <w:sz w:val="24"/>
          <w:szCs w:val="24"/>
        </w:rPr>
        <w:t xml:space="preserve"> – </w:t>
      </w:r>
      <w:r w:rsidRPr="00FB31D2">
        <w:rPr>
          <w:rFonts w:ascii="Arial Narrow" w:hAnsi="Arial Narrow"/>
          <w:b/>
          <w:spacing w:val="-3"/>
          <w:sz w:val="24"/>
          <w:szCs w:val="24"/>
        </w:rPr>
        <w:t>SYSTÈME DE POINTAGE</w:t>
      </w:r>
      <w:r w:rsidR="00BA370F" w:rsidRPr="00FB31D2">
        <w:rPr>
          <w:rFonts w:ascii="Arial Narrow" w:hAnsi="Arial Narrow"/>
          <w:b/>
          <w:spacing w:val="-3"/>
          <w:sz w:val="24"/>
          <w:szCs w:val="24"/>
        </w:rPr>
        <w:t xml:space="preserve"> DES PARTIES</w:t>
      </w:r>
    </w:p>
    <w:p w:rsidR="00C819F4" w:rsidRDefault="00376528" w:rsidP="001B71D8">
      <w:pPr>
        <w:tabs>
          <w:tab w:val="left" w:pos="-720"/>
          <w:tab w:val="left" w:pos="0"/>
          <w:tab w:val="left" w:pos="720"/>
        </w:tabs>
        <w:suppressAutoHyphens/>
        <w:spacing w:before="120"/>
        <w:ind w:left="851" w:hanging="851"/>
        <w:jc w:val="both"/>
        <w:rPr>
          <w:rFonts w:ascii="Arial Narrow" w:hAnsi="Arial Narrow" w:cs="Arial"/>
          <w:iCs/>
          <w:spacing w:val="-3"/>
          <w:sz w:val="24"/>
          <w:szCs w:val="24"/>
        </w:rPr>
      </w:pPr>
      <w:r w:rsidRPr="00FB31D2">
        <w:rPr>
          <w:rFonts w:ascii="Arial Narrow" w:hAnsi="Arial Narrow" w:cs="Arial"/>
          <w:spacing w:val="-3"/>
          <w:sz w:val="24"/>
          <w:szCs w:val="24"/>
        </w:rPr>
        <w:t>8.1</w:t>
      </w:r>
      <w:r w:rsidRPr="00FB31D2">
        <w:rPr>
          <w:rFonts w:ascii="Arial Narrow" w:hAnsi="Arial Narrow" w:cs="Arial"/>
          <w:spacing w:val="-3"/>
          <w:sz w:val="24"/>
          <w:szCs w:val="24"/>
        </w:rPr>
        <w:tab/>
      </w:r>
      <w:r w:rsidR="00C04C09" w:rsidRPr="00FB31D2">
        <w:rPr>
          <w:rFonts w:ascii="Arial Narrow" w:hAnsi="Arial Narrow" w:cs="Arial"/>
          <w:iCs/>
          <w:spacing w:val="-3"/>
          <w:sz w:val="24"/>
          <w:szCs w:val="24"/>
        </w:rPr>
        <w:t>Le système de pointage sera le suivant : 5 points pour le gagnant, 4 points pour le finaliste, 3 points pour les demi-finalistes, deux points pour les quarts et un point pour les huitièmes.</w:t>
      </w:r>
    </w:p>
    <w:p w:rsidR="00C819F4" w:rsidRDefault="00C819F4">
      <w:pPr>
        <w:overflowPunct/>
        <w:autoSpaceDE/>
        <w:autoSpaceDN/>
        <w:adjustRightInd/>
        <w:textAlignment w:val="auto"/>
        <w:rPr>
          <w:rFonts w:ascii="Arial Narrow" w:hAnsi="Arial Narrow" w:cs="Arial"/>
          <w:iCs/>
          <w:spacing w:val="-3"/>
          <w:sz w:val="24"/>
          <w:szCs w:val="24"/>
        </w:rPr>
      </w:pPr>
      <w:r>
        <w:rPr>
          <w:rFonts w:ascii="Arial Narrow" w:hAnsi="Arial Narrow" w:cs="Arial"/>
          <w:iCs/>
          <w:spacing w:val="-3"/>
          <w:sz w:val="24"/>
          <w:szCs w:val="24"/>
        </w:rPr>
        <w:br w:type="page"/>
      </w:r>
    </w:p>
    <w:p w:rsidR="005B51E9" w:rsidRPr="00D9097A" w:rsidRDefault="005B51E9" w:rsidP="001B7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before="480"/>
        <w:ind w:left="851" w:hanging="851"/>
        <w:jc w:val="both"/>
        <w:rPr>
          <w:rFonts w:ascii="Arial Narrow" w:hAnsi="Arial Narrow"/>
          <w:b/>
          <w:spacing w:val="-3"/>
          <w:sz w:val="24"/>
          <w:szCs w:val="24"/>
        </w:rPr>
      </w:pPr>
      <w:r w:rsidRPr="00D9097A">
        <w:rPr>
          <w:rFonts w:ascii="Arial Narrow" w:hAnsi="Arial Narrow"/>
          <w:b/>
          <w:spacing w:val="-3"/>
          <w:sz w:val="24"/>
          <w:szCs w:val="24"/>
        </w:rPr>
        <w:lastRenderedPageBreak/>
        <w:t>ARTICLE 9</w:t>
      </w:r>
      <w:r w:rsidR="00D9097A">
        <w:rPr>
          <w:rFonts w:ascii="Arial Narrow" w:hAnsi="Arial Narrow"/>
          <w:b/>
          <w:spacing w:val="-3"/>
          <w:sz w:val="24"/>
          <w:szCs w:val="24"/>
        </w:rPr>
        <w:t xml:space="preserve"> – </w:t>
      </w:r>
      <w:r w:rsidRPr="00D9097A">
        <w:rPr>
          <w:rFonts w:ascii="Arial Narrow" w:hAnsi="Arial Narrow"/>
          <w:b/>
          <w:spacing w:val="-3"/>
          <w:sz w:val="24"/>
          <w:szCs w:val="24"/>
        </w:rPr>
        <w:t>COSTUME</w:t>
      </w:r>
    </w:p>
    <w:p w:rsidR="005B51E9" w:rsidRPr="00D9097A" w:rsidRDefault="00E06DED" w:rsidP="00E06DED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before="120"/>
        <w:ind w:left="709" w:hanging="709"/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9.1</w:t>
      </w:r>
      <w:r>
        <w:rPr>
          <w:rFonts w:ascii="Arial Narrow" w:hAnsi="Arial Narrow" w:cs="Arial"/>
          <w:spacing w:val="-3"/>
          <w:sz w:val="24"/>
          <w:szCs w:val="24"/>
        </w:rPr>
        <w:tab/>
      </w:r>
      <w:r w:rsidR="005B51E9" w:rsidRPr="00D9097A">
        <w:rPr>
          <w:rFonts w:ascii="Arial Narrow" w:hAnsi="Arial Narrow" w:cs="Arial"/>
          <w:spacing w:val="-3"/>
          <w:sz w:val="24"/>
          <w:szCs w:val="24"/>
        </w:rPr>
        <w:t xml:space="preserve">Le costume approprié est un t-shirt et un pantalon court uniformes. Les t-shirts </w:t>
      </w:r>
      <w:r w:rsidR="00BA370F" w:rsidRPr="00D9097A">
        <w:rPr>
          <w:rFonts w:ascii="Arial Narrow" w:hAnsi="Arial Narrow" w:cs="Arial"/>
          <w:spacing w:val="-3"/>
          <w:sz w:val="24"/>
          <w:szCs w:val="24"/>
        </w:rPr>
        <w:t xml:space="preserve">affichant </w:t>
      </w:r>
      <w:r w:rsidR="005B51E9" w:rsidRPr="00D9097A">
        <w:rPr>
          <w:rFonts w:ascii="Arial Narrow" w:hAnsi="Arial Narrow" w:cs="Arial"/>
          <w:spacing w:val="-3"/>
          <w:sz w:val="24"/>
          <w:szCs w:val="24"/>
        </w:rPr>
        <w:t>de</w:t>
      </w:r>
      <w:r w:rsidR="00BA370F" w:rsidRPr="00D9097A">
        <w:rPr>
          <w:rFonts w:ascii="Arial Narrow" w:hAnsi="Arial Narrow" w:cs="Arial"/>
          <w:spacing w:val="-3"/>
          <w:sz w:val="24"/>
          <w:szCs w:val="24"/>
        </w:rPr>
        <w:t>s</w:t>
      </w:r>
      <w:r w:rsidR="005B51E9" w:rsidRPr="00D9097A">
        <w:rPr>
          <w:rFonts w:ascii="Arial Narrow" w:hAnsi="Arial Narrow" w:cs="Arial"/>
          <w:spacing w:val="-3"/>
          <w:sz w:val="24"/>
          <w:szCs w:val="24"/>
        </w:rPr>
        <w:t xml:space="preserve"> substance</w:t>
      </w:r>
      <w:r w:rsidR="00BA370F" w:rsidRPr="00D9097A">
        <w:rPr>
          <w:rFonts w:ascii="Arial Narrow" w:hAnsi="Arial Narrow" w:cs="Arial"/>
          <w:spacing w:val="-3"/>
          <w:sz w:val="24"/>
          <w:szCs w:val="24"/>
        </w:rPr>
        <w:t>s</w:t>
      </w:r>
      <w:r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="005B51E9" w:rsidRPr="00D9097A">
        <w:rPr>
          <w:rFonts w:ascii="Arial Narrow" w:hAnsi="Arial Narrow" w:cs="Arial"/>
          <w:spacing w:val="-3"/>
          <w:sz w:val="24"/>
          <w:szCs w:val="24"/>
        </w:rPr>
        <w:t>et/ou</w:t>
      </w:r>
      <w:r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="005B51E9" w:rsidRPr="00D9097A">
        <w:rPr>
          <w:rFonts w:ascii="Arial Narrow" w:hAnsi="Arial Narrow" w:cs="Arial"/>
          <w:spacing w:val="-3"/>
          <w:sz w:val="24"/>
          <w:szCs w:val="24"/>
        </w:rPr>
        <w:t>de publicité illicite, à connotation de violence et les couvre-chefs ne seront pas acceptés.</w:t>
      </w:r>
    </w:p>
    <w:p w:rsidR="005B51E9" w:rsidRPr="00D9097A" w:rsidRDefault="005B51E9" w:rsidP="001B71D8">
      <w:pPr>
        <w:tabs>
          <w:tab w:val="left" w:pos="-720"/>
          <w:tab w:val="left" w:pos="0"/>
          <w:tab w:val="left" w:pos="720"/>
        </w:tabs>
        <w:suppressAutoHyphens/>
        <w:spacing w:before="480"/>
        <w:ind w:left="851" w:hanging="851"/>
        <w:jc w:val="both"/>
        <w:rPr>
          <w:rFonts w:ascii="Arial Narrow" w:hAnsi="Arial Narrow"/>
          <w:b/>
          <w:spacing w:val="-3"/>
          <w:sz w:val="24"/>
          <w:szCs w:val="24"/>
        </w:rPr>
      </w:pPr>
      <w:r w:rsidRPr="00D9097A">
        <w:rPr>
          <w:rFonts w:ascii="Arial Narrow" w:hAnsi="Arial Narrow"/>
          <w:b/>
          <w:spacing w:val="-3"/>
          <w:sz w:val="24"/>
          <w:szCs w:val="24"/>
        </w:rPr>
        <w:t>ARTICLE 10</w:t>
      </w:r>
      <w:r w:rsidR="00D9097A">
        <w:rPr>
          <w:rFonts w:ascii="Arial Narrow" w:hAnsi="Arial Narrow"/>
          <w:b/>
          <w:spacing w:val="-3"/>
          <w:sz w:val="24"/>
          <w:szCs w:val="24"/>
        </w:rPr>
        <w:t xml:space="preserve"> – </w:t>
      </w:r>
      <w:r w:rsidRPr="00D9097A">
        <w:rPr>
          <w:rFonts w:ascii="Arial Narrow" w:hAnsi="Arial Narrow"/>
          <w:b/>
          <w:spacing w:val="-3"/>
          <w:sz w:val="24"/>
          <w:szCs w:val="24"/>
        </w:rPr>
        <w:t>VOLANT</w:t>
      </w:r>
    </w:p>
    <w:p w:rsidR="005B51E9" w:rsidRPr="00D9097A" w:rsidRDefault="005B51E9" w:rsidP="001B71D8">
      <w:pPr>
        <w:tabs>
          <w:tab w:val="left" w:pos="-720"/>
          <w:tab w:val="left" w:pos="0"/>
          <w:tab w:val="left" w:pos="720"/>
        </w:tabs>
        <w:suppressAutoHyphens/>
        <w:spacing w:before="120"/>
        <w:ind w:left="851" w:hanging="851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D9097A">
        <w:rPr>
          <w:rFonts w:ascii="Arial Narrow" w:hAnsi="Arial Narrow" w:cs="Arial"/>
          <w:spacing w:val="-3"/>
          <w:sz w:val="24"/>
          <w:szCs w:val="24"/>
        </w:rPr>
        <w:t>10.1</w:t>
      </w:r>
      <w:r w:rsidRPr="00D9097A">
        <w:rPr>
          <w:rFonts w:ascii="Arial Narrow" w:hAnsi="Arial Narrow" w:cs="Arial"/>
          <w:spacing w:val="-3"/>
          <w:sz w:val="24"/>
          <w:szCs w:val="24"/>
        </w:rPr>
        <w:tab/>
        <w:t>Le volant utilisé est le Yonex Mavis</w:t>
      </w:r>
      <w:r w:rsidR="00BD0F90" w:rsidRPr="00D9097A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="00C46505" w:rsidRPr="00D9097A">
        <w:rPr>
          <w:rFonts w:ascii="Arial Narrow" w:hAnsi="Arial Narrow" w:cs="Arial"/>
          <w:spacing w:val="-3"/>
          <w:sz w:val="24"/>
          <w:szCs w:val="24"/>
        </w:rPr>
        <w:t>350</w:t>
      </w:r>
    </w:p>
    <w:p w:rsidR="005B51E9" w:rsidRPr="00E06DED" w:rsidRDefault="005B51E9" w:rsidP="001B71D8">
      <w:pPr>
        <w:tabs>
          <w:tab w:val="left" w:pos="-720"/>
          <w:tab w:val="left" w:pos="0"/>
          <w:tab w:val="left" w:pos="720"/>
        </w:tabs>
        <w:suppressAutoHyphens/>
        <w:spacing w:before="480"/>
        <w:ind w:left="851" w:hanging="851"/>
        <w:jc w:val="both"/>
        <w:rPr>
          <w:rFonts w:ascii="Arial Narrow" w:hAnsi="Arial Narrow"/>
          <w:b/>
          <w:spacing w:val="-3"/>
          <w:sz w:val="24"/>
          <w:szCs w:val="24"/>
        </w:rPr>
      </w:pPr>
      <w:r w:rsidRPr="00D9097A">
        <w:rPr>
          <w:rFonts w:ascii="Arial Narrow" w:hAnsi="Arial Narrow"/>
          <w:b/>
          <w:spacing w:val="-3"/>
          <w:sz w:val="24"/>
          <w:szCs w:val="24"/>
        </w:rPr>
        <w:t>ARTICL</w:t>
      </w:r>
      <w:r w:rsidRPr="00E06DED">
        <w:rPr>
          <w:rFonts w:ascii="Arial Narrow" w:hAnsi="Arial Narrow"/>
          <w:b/>
          <w:spacing w:val="-3"/>
          <w:sz w:val="24"/>
          <w:szCs w:val="24"/>
        </w:rPr>
        <w:t>E 11</w:t>
      </w:r>
      <w:r w:rsidR="00D9097A" w:rsidRPr="00E06DED">
        <w:rPr>
          <w:rFonts w:ascii="Arial Narrow" w:hAnsi="Arial Narrow"/>
          <w:b/>
          <w:spacing w:val="-3"/>
          <w:sz w:val="24"/>
          <w:szCs w:val="24"/>
        </w:rPr>
        <w:t xml:space="preserve"> – </w:t>
      </w:r>
      <w:r w:rsidRPr="00E06DED">
        <w:rPr>
          <w:rFonts w:ascii="Arial Narrow" w:hAnsi="Arial Narrow"/>
          <w:b/>
          <w:spacing w:val="-3"/>
          <w:sz w:val="24"/>
          <w:szCs w:val="24"/>
        </w:rPr>
        <w:t>SURCLASSEMENT</w:t>
      </w:r>
    </w:p>
    <w:p w:rsidR="00234DE8" w:rsidRPr="00D9097A" w:rsidRDefault="00E06DED" w:rsidP="00E06DED">
      <w:pPr>
        <w:tabs>
          <w:tab w:val="left" w:pos="-720"/>
          <w:tab w:val="left" w:pos="0"/>
          <w:tab w:val="left" w:pos="720"/>
        </w:tabs>
        <w:suppressAutoHyphens/>
        <w:spacing w:before="120"/>
        <w:ind w:left="708" w:hanging="708"/>
        <w:jc w:val="both"/>
        <w:rPr>
          <w:rFonts w:ascii="Arial Narrow" w:hAnsi="Arial Narrow" w:cs="Arial"/>
          <w:strike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11.1</w:t>
      </w:r>
      <w:r>
        <w:rPr>
          <w:rFonts w:ascii="Arial Narrow" w:hAnsi="Arial Narrow" w:cs="Arial"/>
          <w:spacing w:val="-3"/>
          <w:sz w:val="24"/>
          <w:szCs w:val="24"/>
        </w:rPr>
        <w:tab/>
      </w:r>
      <w:r w:rsidR="005B51E9" w:rsidRPr="00D9097A">
        <w:rPr>
          <w:rFonts w:ascii="Arial Narrow" w:hAnsi="Arial Narrow" w:cs="Arial"/>
          <w:spacing w:val="-3"/>
          <w:sz w:val="24"/>
          <w:szCs w:val="24"/>
        </w:rPr>
        <w:t>Le surclasse</w:t>
      </w:r>
      <w:r w:rsidR="003D5F1E" w:rsidRPr="00D9097A">
        <w:rPr>
          <w:rFonts w:ascii="Arial Narrow" w:hAnsi="Arial Narrow" w:cs="Arial"/>
          <w:spacing w:val="-3"/>
          <w:sz w:val="24"/>
          <w:szCs w:val="24"/>
        </w:rPr>
        <w:t>ment sera permis</w:t>
      </w:r>
      <w:r w:rsidR="00816A66" w:rsidRPr="00D9097A">
        <w:rPr>
          <w:rFonts w:ascii="Arial Narrow" w:hAnsi="Arial Narrow" w:cs="Arial"/>
          <w:spacing w:val="-3"/>
          <w:sz w:val="24"/>
          <w:szCs w:val="24"/>
        </w:rPr>
        <w:t xml:space="preserve"> m</w:t>
      </w:r>
      <w:r w:rsidR="00C66446" w:rsidRPr="00D9097A">
        <w:rPr>
          <w:rFonts w:ascii="Arial Narrow" w:hAnsi="Arial Narrow" w:cs="Arial"/>
          <w:spacing w:val="-3"/>
          <w:sz w:val="24"/>
          <w:szCs w:val="24"/>
        </w:rPr>
        <w:t xml:space="preserve">ais les participants doivent </w:t>
      </w:r>
      <w:r w:rsidR="00C66446" w:rsidRPr="00D9097A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évoluer dans la catégorie et l'épreuve où ils prévoient évoluer au championnat régional scolaire.</w:t>
      </w:r>
    </w:p>
    <w:p w:rsidR="005B51E9" w:rsidRPr="00D9097A" w:rsidRDefault="005B51E9" w:rsidP="001B71D8">
      <w:pPr>
        <w:tabs>
          <w:tab w:val="left" w:pos="-720"/>
          <w:tab w:val="left" w:pos="0"/>
          <w:tab w:val="left" w:pos="720"/>
        </w:tabs>
        <w:suppressAutoHyphens/>
        <w:spacing w:before="480"/>
        <w:ind w:left="851" w:hanging="851"/>
        <w:jc w:val="both"/>
        <w:rPr>
          <w:rFonts w:ascii="Arial Narrow" w:hAnsi="Arial Narrow" w:cs="Arial"/>
          <w:b/>
          <w:spacing w:val="-3"/>
          <w:sz w:val="24"/>
          <w:szCs w:val="24"/>
        </w:rPr>
      </w:pPr>
      <w:r w:rsidRPr="00D9097A">
        <w:rPr>
          <w:rFonts w:ascii="Arial Narrow" w:hAnsi="Arial Narrow"/>
          <w:b/>
          <w:spacing w:val="-3"/>
          <w:sz w:val="24"/>
          <w:szCs w:val="24"/>
        </w:rPr>
        <w:t>ARTICLE 12</w:t>
      </w:r>
      <w:r w:rsidR="00D9097A">
        <w:rPr>
          <w:rFonts w:ascii="Arial Narrow" w:hAnsi="Arial Narrow"/>
          <w:b/>
          <w:spacing w:val="-3"/>
          <w:sz w:val="24"/>
          <w:szCs w:val="24"/>
        </w:rPr>
        <w:t xml:space="preserve"> – </w:t>
      </w:r>
      <w:r w:rsidRPr="00D9097A">
        <w:rPr>
          <w:rFonts w:ascii="Arial Narrow" w:hAnsi="Arial Narrow"/>
          <w:b/>
          <w:spacing w:val="-3"/>
          <w:sz w:val="24"/>
          <w:szCs w:val="24"/>
        </w:rPr>
        <w:t>FORMULAIRE D'INVITATION</w:t>
      </w:r>
    </w:p>
    <w:p w:rsidR="0080707A" w:rsidRPr="00D9097A" w:rsidRDefault="00C9214B" w:rsidP="001B71D8">
      <w:pPr>
        <w:tabs>
          <w:tab w:val="left" w:pos="-720"/>
          <w:tab w:val="left" w:pos="0"/>
          <w:tab w:val="left" w:pos="720"/>
        </w:tabs>
        <w:suppressAutoHyphens/>
        <w:spacing w:before="120"/>
        <w:ind w:left="851" w:hanging="851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D9097A">
        <w:rPr>
          <w:rFonts w:ascii="Arial Narrow" w:hAnsi="Arial Narrow" w:cs="Arial"/>
          <w:spacing w:val="-3"/>
          <w:sz w:val="24"/>
          <w:szCs w:val="24"/>
        </w:rPr>
        <w:t>12.1</w:t>
      </w:r>
      <w:r w:rsidRPr="00D9097A">
        <w:rPr>
          <w:rFonts w:ascii="Arial Narrow" w:hAnsi="Arial Narrow" w:cs="Arial"/>
          <w:spacing w:val="-3"/>
          <w:sz w:val="24"/>
          <w:szCs w:val="24"/>
        </w:rPr>
        <w:tab/>
        <w:t xml:space="preserve"> </w:t>
      </w:r>
      <w:r w:rsidRPr="00D9097A">
        <w:rPr>
          <w:rFonts w:ascii="Arial Narrow" w:hAnsi="Arial Narrow" w:cs="Arial"/>
          <w:spacing w:val="-3"/>
          <w:sz w:val="24"/>
          <w:szCs w:val="24"/>
        </w:rPr>
        <w:tab/>
      </w:r>
      <w:r w:rsidR="008D6E1A" w:rsidRPr="00D9097A">
        <w:rPr>
          <w:rFonts w:ascii="Arial Narrow" w:hAnsi="Arial Narrow" w:cs="Arial"/>
          <w:spacing w:val="-3"/>
          <w:sz w:val="24"/>
          <w:szCs w:val="24"/>
        </w:rPr>
        <w:t xml:space="preserve">L'école qui reçoit, a la responsabilité de faire parvenir son invitation </w:t>
      </w:r>
      <w:r w:rsidR="00F905CA">
        <w:rPr>
          <w:rFonts w:ascii="Arial Narrow" w:hAnsi="Arial Narrow" w:cs="Arial"/>
          <w:iCs/>
          <w:spacing w:val="-3"/>
          <w:sz w:val="24"/>
          <w:szCs w:val="24"/>
        </w:rPr>
        <w:t>au RSEQ Est-du-</w:t>
      </w:r>
      <w:r w:rsidR="00BA370F" w:rsidRPr="00D9097A">
        <w:rPr>
          <w:rFonts w:ascii="Arial Narrow" w:hAnsi="Arial Narrow" w:cs="Arial"/>
          <w:iCs/>
          <w:spacing w:val="-3"/>
          <w:sz w:val="24"/>
          <w:szCs w:val="24"/>
        </w:rPr>
        <w:t>Québec</w:t>
      </w:r>
      <w:r w:rsidR="008D6E1A" w:rsidRPr="00D9097A">
        <w:rPr>
          <w:rFonts w:ascii="Arial Narrow" w:hAnsi="Arial Narrow" w:cs="Arial"/>
          <w:spacing w:val="-3"/>
          <w:sz w:val="24"/>
          <w:szCs w:val="24"/>
        </w:rPr>
        <w:t xml:space="preserve">, les renseignements concernant le tournoi ainsi qu'une feuille d'inscription, et ce, </w:t>
      </w:r>
      <w:r w:rsidR="0080707A" w:rsidRPr="00D9097A">
        <w:rPr>
          <w:rFonts w:ascii="Arial Narrow" w:hAnsi="Arial Narrow" w:cs="Arial"/>
          <w:spacing w:val="-3"/>
          <w:sz w:val="24"/>
          <w:szCs w:val="24"/>
        </w:rPr>
        <w:t>trois</w:t>
      </w:r>
      <w:r w:rsidR="008D6E1A" w:rsidRPr="00D9097A">
        <w:rPr>
          <w:rFonts w:ascii="Arial Narrow" w:hAnsi="Arial Narrow" w:cs="Arial"/>
          <w:spacing w:val="-3"/>
          <w:sz w:val="24"/>
          <w:szCs w:val="24"/>
        </w:rPr>
        <w:t xml:space="preserve"> (3) semaines ou vingt et un (21) jours avant la tenue du tournoi.</w:t>
      </w:r>
      <w:r w:rsidR="0080707A" w:rsidRPr="00D9097A">
        <w:rPr>
          <w:rFonts w:ascii="Arial Narrow" w:hAnsi="Arial Narrow" w:cs="Arial"/>
          <w:spacing w:val="-3"/>
          <w:sz w:val="24"/>
          <w:szCs w:val="24"/>
        </w:rPr>
        <w:t xml:space="preserve"> L’inscription devra être envoyée au responsable pour la formation des poules.</w:t>
      </w:r>
    </w:p>
    <w:p w:rsidR="005B51E9" w:rsidRPr="00D9097A" w:rsidRDefault="005B51E9" w:rsidP="001B71D8">
      <w:pPr>
        <w:tabs>
          <w:tab w:val="left" w:pos="-720"/>
        </w:tabs>
        <w:suppressAutoHyphens/>
        <w:spacing w:before="480"/>
        <w:ind w:left="851" w:hanging="851"/>
        <w:jc w:val="both"/>
        <w:rPr>
          <w:rFonts w:ascii="Arial Narrow" w:hAnsi="Arial Narrow"/>
          <w:b/>
          <w:spacing w:val="-3"/>
          <w:sz w:val="24"/>
          <w:szCs w:val="24"/>
        </w:rPr>
      </w:pPr>
      <w:r w:rsidRPr="00D9097A">
        <w:rPr>
          <w:rFonts w:ascii="Arial Narrow" w:hAnsi="Arial Narrow"/>
          <w:b/>
          <w:spacing w:val="-3"/>
          <w:sz w:val="24"/>
          <w:szCs w:val="24"/>
        </w:rPr>
        <w:t>ARTICLE 13</w:t>
      </w:r>
      <w:r w:rsidR="00D9097A">
        <w:rPr>
          <w:rFonts w:ascii="Arial Narrow" w:hAnsi="Arial Narrow"/>
          <w:b/>
          <w:spacing w:val="-3"/>
          <w:sz w:val="24"/>
          <w:szCs w:val="24"/>
        </w:rPr>
        <w:t xml:space="preserve"> – </w:t>
      </w:r>
      <w:r w:rsidRPr="00D9097A">
        <w:rPr>
          <w:rFonts w:ascii="Arial Narrow" w:hAnsi="Arial Narrow"/>
          <w:b/>
          <w:spacing w:val="-3"/>
          <w:sz w:val="24"/>
          <w:szCs w:val="24"/>
        </w:rPr>
        <w:t>INSCRIPTION</w:t>
      </w:r>
    </w:p>
    <w:p w:rsidR="005B51E9" w:rsidRPr="00D9097A" w:rsidRDefault="005B51E9" w:rsidP="001B71D8">
      <w:pPr>
        <w:tabs>
          <w:tab w:val="left" w:pos="-720"/>
          <w:tab w:val="left" w:pos="0"/>
          <w:tab w:val="left" w:pos="720"/>
        </w:tabs>
        <w:suppressAutoHyphens/>
        <w:spacing w:before="120"/>
        <w:ind w:left="851" w:hanging="851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D9097A">
        <w:rPr>
          <w:rFonts w:ascii="Arial Narrow" w:hAnsi="Arial Narrow" w:cs="Arial"/>
          <w:spacing w:val="-3"/>
          <w:sz w:val="24"/>
          <w:szCs w:val="24"/>
        </w:rPr>
        <w:t>13.1</w:t>
      </w:r>
      <w:r w:rsidRPr="00D9097A">
        <w:rPr>
          <w:rFonts w:ascii="Arial Narrow" w:hAnsi="Arial Narrow" w:cs="Arial"/>
          <w:spacing w:val="-3"/>
          <w:sz w:val="24"/>
          <w:szCs w:val="24"/>
        </w:rPr>
        <w:tab/>
      </w:r>
      <w:r w:rsidRPr="00D9097A">
        <w:rPr>
          <w:rFonts w:ascii="Arial Narrow" w:hAnsi="Arial Narrow" w:cs="Arial"/>
          <w:spacing w:val="-3"/>
          <w:sz w:val="24"/>
          <w:szCs w:val="24"/>
        </w:rPr>
        <w:tab/>
      </w:r>
      <w:r w:rsidR="00695092" w:rsidRPr="00D9097A">
        <w:rPr>
          <w:rFonts w:ascii="Arial Narrow" w:hAnsi="Arial Narrow" w:cs="Arial"/>
          <w:spacing w:val="-3"/>
          <w:sz w:val="24"/>
          <w:szCs w:val="24"/>
        </w:rPr>
        <w:t>La date limite d’inscription est fixé</w:t>
      </w:r>
      <w:r w:rsidR="00C9214B" w:rsidRPr="00D9097A">
        <w:rPr>
          <w:rFonts w:ascii="Arial Narrow" w:hAnsi="Arial Narrow" w:cs="Arial"/>
          <w:spacing w:val="-3"/>
          <w:sz w:val="24"/>
          <w:szCs w:val="24"/>
        </w:rPr>
        <w:t>e</w:t>
      </w:r>
      <w:r w:rsidR="00695092" w:rsidRPr="00D9097A">
        <w:rPr>
          <w:rFonts w:ascii="Arial Narrow" w:hAnsi="Arial Narrow" w:cs="Arial"/>
          <w:spacing w:val="-3"/>
          <w:sz w:val="24"/>
          <w:szCs w:val="24"/>
        </w:rPr>
        <w:t xml:space="preserve"> au jeudi de la semaine </w:t>
      </w:r>
      <w:r w:rsidR="00B56971" w:rsidRPr="00D9097A">
        <w:rPr>
          <w:rFonts w:ascii="Arial Narrow" w:hAnsi="Arial Narrow" w:cs="Arial"/>
          <w:spacing w:val="-3"/>
          <w:sz w:val="24"/>
          <w:szCs w:val="24"/>
        </w:rPr>
        <w:t>précédant</w:t>
      </w:r>
      <w:r w:rsidR="00695092" w:rsidRPr="00D9097A">
        <w:rPr>
          <w:rFonts w:ascii="Arial Narrow" w:hAnsi="Arial Narrow" w:cs="Arial"/>
          <w:spacing w:val="-3"/>
          <w:sz w:val="24"/>
          <w:szCs w:val="24"/>
        </w:rPr>
        <w:t xml:space="preserve"> le tournoi, 16 heures.</w:t>
      </w:r>
    </w:p>
    <w:p w:rsidR="005B51E9" w:rsidRPr="00D9097A" w:rsidRDefault="005B51E9" w:rsidP="001B71D8">
      <w:pPr>
        <w:tabs>
          <w:tab w:val="left" w:pos="-720"/>
        </w:tabs>
        <w:suppressAutoHyphens/>
        <w:spacing w:before="480"/>
        <w:ind w:left="851" w:hanging="851"/>
        <w:jc w:val="both"/>
        <w:rPr>
          <w:rFonts w:ascii="Arial Narrow" w:hAnsi="Arial Narrow"/>
          <w:b/>
          <w:spacing w:val="-3"/>
          <w:sz w:val="24"/>
          <w:szCs w:val="24"/>
        </w:rPr>
      </w:pPr>
      <w:r w:rsidRPr="00D9097A">
        <w:rPr>
          <w:rFonts w:ascii="Arial Narrow" w:hAnsi="Arial Narrow"/>
          <w:b/>
          <w:spacing w:val="-3"/>
          <w:sz w:val="24"/>
          <w:szCs w:val="24"/>
        </w:rPr>
        <w:t>ARTICLE 14</w:t>
      </w:r>
      <w:r w:rsidR="00D9097A">
        <w:rPr>
          <w:rFonts w:ascii="Arial Narrow" w:hAnsi="Arial Narrow"/>
          <w:b/>
          <w:spacing w:val="-3"/>
          <w:sz w:val="24"/>
          <w:szCs w:val="24"/>
        </w:rPr>
        <w:t xml:space="preserve"> – </w:t>
      </w:r>
      <w:r w:rsidRPr="00D9097A">
        <w:rPr>
          <w:rFonts w:ascii="Arial Narrow" w:hAnsi="Arial Narrow"/>
          <w:b/>
          <w:spacing w:val="-3"/>
          <w:sz w:val="24"/>
          <w:szCs w:val="24"/>
        </w:rPr>
        <w:t>PROCÉDURE DES TOURNOIS</w:t>
      </w:r>
    </w:p>
    <w:p w:rsidR="005B51E9" w:rsidRPr="00D9097A" w:rsidRDefault="005B51E9" w:rsidP="001B71D8">
      <w:pPr>
        <w:tabs>
          <w:tab w:val="left" w:pos="-720"/>
          <w:tab w:val="left" w:pos="0"/>
          <w:tab w:val="left" w:pos="720"/>
        </w:tabs>
        <w:suppressAutoHyphens/>
        <w:spacing w:before="120"/>
        <w:ind w:left="851" w:hanging="851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D9097A">
        <w:rPr>
          <w:rFonts w:ascii="Arial Narrow" w:hAnsi="Arial Narrow" w:cs="Arial"/>
          <w:spacing w:val="-3"/>
          <w:sz w:val="24"/>
          <w:szCs w:val="24"/>
        </w:rPr>
        <w:t>14.1</w:t>
      </w:r>
      <w:r w:rsidRPr="00D9097A">
        <w:rPr>
          <w:rFonts w:ascii="Arial Narrow" w:hAnsi="Arial Narrow" w:cs="Arial"/>
          <w:spacing w:val="-3"/>
          <w:sz w:val="24"/>
          <w:szCs w:val="24"/>
        </w:rPr>
        <w:tab/>
      </w:r>
      <w:r w:rsidRPr="00D9097A">
        <w:rPr>
          <w:rFonts w:ascii="Arial Narrow" w:hAnsi="Arial Narrow" w:cs="Arial"/>
          <w:spacing w:val="-3"/>
          <w:sz w:val="24"/>
          <w:szCs w:val="24"/>
        </w:rPr>
        <w:tab/>
        <w:t>Le</w:t>
      </w:r>
      <w:r w:rsidR="00BA370F" w:rsidRPr="00D9097A">
        <w:rPr>
          <w:rFonts w:ascii="Arial Narrow" w:hAnsi="Arial Narrow" w:cs="Arial"/>
          <w:spacing w:val="-3"/>
          <w:sz w:val="24"/>
          <w:szCs w:val="24"/>
        </w:rPr>
        <w:t>s</w:t>
      </w:r>
      <w:r w:rsidRPr="00D9097A">
        <w:rPr>
          <w:rFonts w:ascii="Arial Narrow" w:hAnsi="Arial Narrow" w:cs="Arial"/>
          <w:spacing w:val="-3"/>
          <w:sz w:val="24"/>
          <w:szCs w:val="24"/>
        </w:rPr>
        <w:t xml:space="preserve"> tournoi</w:t>
      </w:r>
      <w:r w:rsidR="00BA370F" w:rsidRPr="00D9097A">
        <w:rPr>
          <w:rFonts w:ascii="Arial Narrow" w:hAnsi="Arial Narrow" w:cs="Arial"/>
          <w:spacing w:val="-3"/>
          <w:sz w:val="24"/>
          <w:szCs w:val="24"/>
        </w:rPr>
        <w:t>s</w:t>
      </w:r>
      <w:r w:rsidRPr="00D9097A">
        <w:rPr>
          <w:rFonts w:ascii="Arial Narrow" w:hAnsi="Arial Narrow" w:cs="Arial"/>
          <w:spacing w:val="-3"/>
          <w:sz w:val="24"/>
          <w:szCs w:val="24"/>
        </w:rPr>
        <w:t xml:space="preserve"> se tiendr</w:t>
      </w:r>
      <w:r w:rsidR="00BA370F" w:rsidRPr="00D9097A">
        <w:rPr>
          <w:rFonts w:ascii="Arial Narrow" w:hAnsi="Arial Narrow" w:cs="Arial"/>
          <w:spacing w:val="-3"/>
          <w:sz w:val="24"/>
          <w:szCs w:val="24"/>
        </w:rPr>
        <w:t xml:space="preserve">ont sur une </w:t>
      </w:r>
      <w:r w:rsidRPr="00D9097A">
        <w:rPr>
          <w:rFonts w:ascii="Arial Narrow" w:hAnsi="Arial Narrow" w:cs="Arial"/>
          <w:spacing w:val="-3"/>
          <w:sz w:val="24"/>
          <w:szCs w:val="24"/>
        </w:rPr>
        <w:t xml:space="preserve">journée </w:t>
      </w:r>
      <w:r w:rsidR="00BA370F" w:rsidRPr="00D9097A">
        <w:rPr>
          <w:rFonts w:ascii="Arial Narrow" w:hAnsi="Arial Narrow" w:cs="Arial"/>
          <w:spacing w:val="-3"/>
          <w:sz w:val="24"/>
          <w:szCs w:val="24"/>
        </w:rPr>
        <w:t xml:space="preserve">dans l’ouest et sur une journée et demie dans l’est, tout comme </w:t>
      </w:r>
      <w:r w:rsidR="003D5F1E" w:rsidRPr="00D9097A">
        <w:rPr>
          <w:rFonts w:ascii="Arial Narrow" w:hAnsi="Arial Narrow" w:cs="Arial"/>
          <w:spacing w:val="-3"/>
          <w:sz w:val="24"/>
          <w:szCs w:val="24"/>
        </w:rPr>
        <w:t>l’inter</w:t>
      </w:r>
      <w:r w:rsidR="00BA370F" w:rsidRPr="00D9097A">
        <w:rPr>
          <w:rFonts w:ascii="Arial Narrow" w:hAnsi="Arial Narrow" w:cs="Arial"/>
          <w:spacing w:val="-3"/>
          <w:sz w:val="24"/>
          <w:szCs w:val="24"/>
        </w:rPr>
        <w:t>section</w:t>
      </w:r>
      <w:r w:rsidRPr="00D9097A">
        <w:rPr>
          <w:rFonts w:ascii="Arial Narrow" w:hAnsi="Arial Narrow" w:cs="Arial"/>
          <w:spacing w:val="-3"/>
          <w:sz w:val="24"/>
          <w:szCs w:val="24"/>
        </w:rPr>
        <w:t xml:space="preserve">. De plus, les responsables des tournois devront s'assurer du bon déroulement de celui-ci en exigeant un maximum de </w:t>
      </w:r>
      <w:r w:rsidR="002C6BAE" w:rsidRPr="00D9097A">
        <w:rPr>
          <w:rFonts w:ascii="Arial Narrow" w:hAnsi="Arial Narrow" w:cs="Arial"/>
          <w:spacing w:val="-3"/>
          <w:sz w:val="24"/>
          <w:szCs w:val="24"/>
        </w:rPr>
        <w:t>trois</w:t>
      </w:r>
      <w:r w:rsidRPr="00D9097A">
        <w:rPr>
          <w:rFonts w:ascii="Arial Narrow" w:hAnsi="Arial Narrow" w:cs="Arial"/>
          <w:spacing w:val="-3"/>
          <w:sz w:val="24"/>
          <w:szCs w:val="24"/>
        </w:rPr>
        <w:t xml:space="preserve"> (</w:t>
      </w:r>
      <w:r w:rsidR="002C6BAE" w:rsidRPr="00D9097A">
        <w:rPr>
          <w:rFonts w:ascii="Arial Narrow" w:hAnsi="Arial Narrow" w:cs="Arial"/>
          <w:spacing w:val="-3"/>
          <w:sz w:val="24"/>
          <w:szCs w:val="24"/>
        </w:rPr>
        <w:t>3</w:t>
      </w:r>
      <w:r w:rsidRPr="00D9097A">
        <w:rPr>
          <w:rFonts w:ascii="Arial Narrow" w:hAnsi="Arial Narrow" w:cs="Arial"/>
          <w:spacing w:val="-3"/>
          <w:sz w:val="24"/>
          <w:szCs w:val="24"/>
        </w:rPr>
        <w:t>) minutes pour la période d'échauffement et ce dès l'annonce du match. Cette procédure permettra d'accélérer le déroulement du tournoi.</w:t>
      </w:r>
    </w:p>
    <w:p w:rsidR="005B51E9" w:rsidRPr="00D9097A" w:rsidRDefault="005B51E9" w:rsidP="00E06DED">
      <w:pPr>
        <w:pStyle w:val="Retraitcorpsdetexte"/>
        <w:spacing w:before="360" w:line="240" w:lineRule="auto"/>
        <w:ind w:left="851" w:hanging="851"/>
        <w:rPr>
          <w:rFonts w:ascii="Arial Narrow" w:hAnsi="Arial Narrow" w:cs="Arial"/>
          <w:b w:val="0"/>
          <w:szCs w:val="24"/>
        </w:rPr>
      </w:pPr>
      <w:r w:rsidRPr="00D9097A">
        <w:rPr>
          <w:rFonts w:ascii="Arial Narrow" w:hAnsi="Arial Narrow" w:cs="Arial"/>
          <w:b w:val="0"/>
          <w:bCs/>
          <w:szCs w:val="24"/>
        </w:rPr>
        <w:t>14.2</w:t>
      </w:r>
      <w:r w:rsidRPr="00D9097A">
        <w:rPr>
          <w:rFonts w:ascii="Arial Narrow" w:hAnsi="Arial Narrow" w:cs="Arial"/>
          <w:b w:val="0"/>
          <w:szCs w:val="24"/>
        </w:rPr>
        <w:tab/>
      </w:r>
      <w:r w:rsidRPr="00D9097A">
        <w:rPr>
          <w:rFonts w:ascii="Arial Narrow" w:hAnsi="Arial Narrow" w:cs="Arial"/>
          <w:b w:val="0"/>
          <w:szCs w:val="24"/>
        </w:rPr>
        <w:tab/>
      </w:r>
      <w:r w:rsidR="00FD7AF9" w:rsidRPr="00D9097A">
        <w:rPr>
          <w:rFonts w:ascii="Arial Narrow" w:hAnsi="Arial Narrow" w:cs="Arial"/>
          <w:b w:val="0"/>
          <w:szCs w:val="24"/>
        </w:rPr>
        <w:t>A</w:t>
      </w:r>
      <w:r w:rsidRPr="00D9097A">
        <w:rPr>
          <w:rFonts w:ascii="Arial Narrow" w:hAnsi="Arial Narrow" w:cs="Arial"/>
          <w:b w:val="0"/>
          <w:szCs w:val="24"/>
        </w:rPr>
        <w:t xml:space="preserve">ucune partie ne pourra être </w:t>
      </w:r>
      <w:r w:rsidR="0053395C" w:rsidRPr="00D9097A">
        <w:rPr>
          <w:rFonts w:ascii="Arial Narrow" w:hAnsi="Arial Narrow" w:cs="Arial"/>
          <w:b w:val="0"/>
          <w:szCs w:val="24"/>
        </w:rPr>
        <w:t>prévue</w:t>
      </w:r>
      <w:r w:rsidRPr="00D9097A">
        <w:rPr>
          <w:rFonts w:ascii="Arial Narrow" w:hAnsi="Arial Narrow" w:cs="Arial"/>
          <w:b w:val="0"/>
          <w:szCs w:val="24"/>
        </w:rPr>
        <w:t xml:space="preserve"> </w:t>
      </w:r>
      <w:r w:rsidR="0053395C" w:rsidRPr="00D9097A">
        <w:rPr>
          <w:rFonts w:ascii="Arial Narrow" w:hAnsi="Arial Narrow" w:cs="Arial"/>
          <w:b w:val="0"/>
          <w:szCs w:val="24"/>
        </w:rPr>
        <w:t xml:space="preserve">dans l’horaire </w:t>
      </w:r>
      <w:r w:rsidRPr="00D9097A">
        <w:rPr>
          <w:rFonts w:ascii="Arial Narrow" w:hAnsi="Arial Narrow" w:cs="Arial"/>
          <w:b w:val="0"/>
          <w:szCs w:val="24"/>
        </w:rPr>
        <w:t xml:space="preserve">après 22 h </w:t>
      </w:r>
      <w:r w:rsidR="00F03DC5" w:rsidRPr="00D9097A">
        <w:rPr>
          <w:rFonts w:ascii="Arial Narrow" w:hAnsi="Arial Narrow" w:cs="Arial"/>
          <w:b w:val="0"/>
          <w:szCs w:val="24"/>
        </w:rPr>
        <w:t>3</w:t>
      </w:r>
      <w:r w:rsidRPr="00D9097A">
        <w:rPr>
          <w:rFonts w:ascii="Arial Narrow" w:hAnsi="Arial Narrow" w:cs="Arial"/>
          <w:b w:val="0"/>
          <w:szCs w:val="24"/>
        </w:rPr>
        <w:t>0, le vendredi soir.</w:t>
      </w:r>
    </w:p>
    <w:p w:rsidR="005B51E9" w:rsidRPr="00D9097A" w:rsidRDefault="005B51E9" w:rsidP="001B71D8">
      <w:pPr>
        <w:tabs>
          <w:tab w:val="left" w:pos="-720"/>
        </w:tabs>
        <w:suppressAutoHyphens/>
        <w:spacing w:before="480"/>
        <w:ind w:left="851" w:hanging="851"/>
        <w:jc w:val="both"/>
        <w:rPr>
          <w:rFonts w:ascii="Arial Narrow" w:hAnsi="Arial Narrow" w:cs="Arial"/>
          <w:b/>
          <w:spacing w:val="-3"/>
          <w:sz w:val="24"/>
          <w:szCs w:val="24"/>
        </w:rPr>
      </w:pPr>
      <w:r w:rsidRPr="00D9097A">
        <w:rPr>
          <w:rFonts w:ascii="Arial Narrow" w:hAnsi="Arial Narrow"/>
          <w:b/>
          <w:spacing w:val="-3"/>
          <w:sz w:val="24"/>
          <w:szCs w:val="24"/>
        </w:rPr>
        <w:t>ARTICLE 15</w:t>
      </w:r>
      <w:r w:rsidR="00D9097A">
        <w:rPr>
          <w:rFonts w:ascii="Arial Narrow" w:hAnsi="Arial Narrow"/>
          <w:b/>
          <w:spacing w:val="-3"/>
          <w:sz w:val="24"/>
          <w:szCs w:val="24"/>
        </w:rPr>
        <w:t xml:space="preserve"> – </w:t>
      </w:r>
      <w:r w:rsidRPr="00D9097A">
        <w:rPr>
          <w:rFonts w:ascii="Arial Narrow" w:hAnsi="Arial Narrow"/>
          <w:b/>
          <w:spacing w:val="-3"/>
          <w:sz w:val="24"/>
          <w:szCs w:val="24"/>
        </w:rPr>
        <w:t>DATES ET LIEUX DES TOURNOIS</w:t>
      </w:r>
    </w:p>
    <w:p w:rsidR="005B51E9" w:rsidRPr="00D9097A" w:rsidRDefault="005B51E9" w:rsidP="001B71D8">
      <w:pPr>
        <w:tabs>
          <w:tab w:val="left" w:pos="-720"/>
          <w:tab w:val="left" w:pos="0"/>
          <w:tab w:val="left" w:pos="720"/>
        </w:tabs>
        <w:suppressAutoHyphens/>
        <w:spacing w:before="120"/>
        <w:ind w:left="851" w:hanging="851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D9097A">
        <w:rPr>
          <w:rFonts w:ascii="Arial Narrow" w:hAnsi="Arial Narrow" w:cs="Arial"/>
          <w:spacing w:val="-3"/>
          <w:sz w:val="24"/>
          <w:szCs w:val="24"/>
        </w:rPr>
        <w:t>15.1</w:t>
      </w:r>
      <w:r w:rsidRPr="00D9097A">
        <w:rPr>
          <w:rFonts w:ascii="Arial Narrow" w:hAnsi="Arial Narrow" w:cs="Arial"/>
          <w:spacing w:val="-3"/>
          <w:sz w:val="24"/>
          <w:szCs w:val="24"/>
        </w:rPr>
        <w:tab/>
      </w:r>
      <w:r w:rsidRPr="00D9097A">
        <w:rPr>
          <w:rFonts w:ascii="Arial Narrow" w:hAnsi="Arial Narrow" w:cs="Arial"/>
          <w:spacing w:val="-3"/>
          <w:sz w:val="24"/>
          <w:szCs w:val="24"/>
        </w:rPr>
        <w:tab/>
        <w:t xml:space="preserve">Le </w:t>
      </w:r>
      <w:r w:rsidR="002B60DF" w:rsidRPr="00D9097A">
        <w:rPr>
          <w:rFonts w:ascii="Arial Narrow" w:hAnsi="Arial Narrow" w:cs="Arial"/>
          <w:spacing w:val="-3"/>
          <w:sz w:val="24"/>
          <w:szCs w:val="24"/>
        </w:rPr>
        <w:t xml:space="preserve">projet de </w:t>
      </w:r>
      <w:r w:rsidRPr="00D9097A">
        <w:rPr>
          <w:rFonts w:ascii="Arial Narrow" w:hAnsi="Arial Narrow" w:cs="Arial"/>
          <w:spacing w:val="-3"/>
          <w:sz w:val="24"/>
          <w:szCs w:val="24"/>
        </w:rPr>
        <w:t>calendrier est construit par tous les délégués présents lors de la rencontre de mai</w:t>
      </w:r>
      <w:r w:rsidR="002B60DF" w:rsidRPr="00D9097A">
        <w:rPr>
          <w:rFonts w:ascii="Arial Narrow" w:hAnsi="Arial Narrow" w:cs="Arial"/>
          <w:spacing w:val="-3"/>
          <w:sz w:val="24"/>
          <w:szCs w:val="24"/>
        </w:rPr>
        <w:t xml:space="preserve"> et adopté au c.a. de septembre.</w:t>
      </w:r>
    </w:p>
    <w:p w:rsidR="005B51E9" w:rsidRPr="00D9097A" w:rsidRDefault="005B51E9" w:rsidP="001B71D8">
      <w:pPr>
        <w:tabs>
          <w:tab w:val="left" w:pos="-720"/>
        </w:tabs>
        <w:suppressAutoHyphens/>
        <w:spacing w:before="480"/>
        <w:ind w:left="851" w:hanging="851"/>
        <w:jc w:val="both"/>
        <w:rPr>
          <w:rFonts w:ascii="Arial Narrow" w:hAnsi="Arial Narrow"/>
          <w:b/>
          <w:spacing w:val="-3"/>
          <w:sz w:val="24"/>
          <w:szCs w:val="24"/>
        </w:rPr>
      </w:pPr>
      <w:r w:rsidRPr="00D9097A">
        <w:rPr>
          <w:rFonts w:ascii="Arial Narrow" w:hAnsi="Arial Narrow"/>
          <w:b/>
          <w:spacing w:val="-3"/>
          <w:sz w:val="24"/>
          <w:szCs w:val="24"/>
        </w:rPr>
        <w:t>ARTICLE 16</w:t>
      </w:r>
      <w:r w:rsidR="00D9097A">
        <w:rPr>
          <w:rFonts w:ascii="Arial Narrow" w:hAnsi="Arial Narrow"/>
          <w:b/>
          <w:spacing w:val="-3"/>
          <w:sz w:val="24"/>
          <w:szCs w:val="24"/>
        </w:rPr>
        <w:t xml:space="preserve"> – </w:t>
      </w:r>
      <w:r w:rsidRPr="00D9097A">
        <w:rPr>
          <w:rFonts w:ascii="Arial Narrow" w:hAnsi="Arial Narrow"/>
          <w:b/>
          <w:spacing w:val="-3"/>
          <w:sz w:val="24"/>
          <w:szCs w:val="24"/>
        </w:rPr>
        <w:t>INSTALLATIONS</w:t>
      </w:r>
    </w:p>
    <w:p w:rsidR="005B51E9" w:rsidRPr="00D9097A" w:rsidRDefault="005B51E9" w:rsidP="001B71D8">
      <w:pPr>
        <w:tabs>
          <w:tab w:val="left" w:pos="-720"/>
          <w:tab w:val="left" w:pos="0"/>
          <w:tab w:val="left" w:pos="720"/>
        </w:tabs>
        <w:suppressAutoHyphens/>
        <w:spacing w:before="120"/>
        <w:ind w:left="851" w:hanging="851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D9097A">
        <w:rPr>
          <w:rFonts w:ascii="Arial Narrow" w:hAnsi="Arial Narrow" w:cs="Arial"/>
          <w:spacing w:val="-3"/>
          <w:sz w:val="24"/>
          <w:szCs w:val="24"/>
        </w:rPr>
        <w:t>16.1</w:t>
      </w:r>
      <w:r w:rsidRPr="00D9097A">
        <w:rPr>
          <w:rFonts w:ascii="Arial Narrow" w:hAnsi="Arial Narrow" w:cs="Arial"/>
          <w:spacing w:val="-3"/>
          <w:sz w:val="24"/>
          <w:szCs w:val="24"/>
        </w:rPr>
        <w:tab/>
      </w:r>
      <w:r w:rsidRPr="00D9097A">
        <w:rPr>
          <w:rFonts w:ascii="Arial Narrow" w:hAnsi="Arial Narrow" w:cs="Arial"/>
          <w:spacing w:val="-3"/>
          <w:sz w:val="24"/>
          <w:szCs w:val="24"/>
        </w:rPr>
        <w:tab/>
        <w:t xml:space="preserve">Un minimum de neuf (9) terrains </w:t>
      </w:r>
      <w:r w:rsidR="00F03DC5" w:rsidRPr="00D9097A">
        <w:rPr>
          <w:rFonts w:ascii="Arial Narrow" w:hAnsi="Arial Narrow" w:cs="Arial"/>
          <w:spacing w:val="-3"/>
          <w:sz w:val="24"/>
          <w:szCs w:val="24"/>
        </w:rPr>
        <w:t xml:space="preserve">pour la ligue </w:t>
      </w:r>
      <w:r w:rsidR="003D5F1E" w:rsidRPr="00D9097A">
        <w:rPr>
          <w:rFonts w:ascii="Arial Narrow" w:hAnsi="Arial Narrow" w:cs="Arial"/>
          <w:spacing w:val="-3"/>
          <w:sz w:val="24"/>
          <w:szCs w:val="24"/>
        </w:rPr>
        <w:t>et de douze (12) pour les inter</w:t>
      </w:r>
      <w:r w:rsidR="00F03DC5" w:rsidRPr="00D9097A">
        <w:rPr>
          <w:rFonts w:ascii="Arial Narrow" w:hAnsi="Arial Narrow" w:cs="Arial"/>
          <w:spacing w:val="-3"/>
          <w:sz w:val="24"/>
          <w:szCs w:val="24"/>
        </w:rPr>
        <w:t xml:space="preserve">sections </w:t>
      </w:r>
      <w:r w:rsidRPr="00D9097A">
        <w:rPr>
          <w:rFonts w:ascii="Arial Narrow" w:hAnsi="Arial Narrow" w:cs="Arial"/>
          <w:spacing w:val="-3"/>
          <w:sz w:val="24"/>
          <w:szCs w:val="24"/>
        </w:rPr>
        <w:t>est souhaitable pour la présentation d'un tournoi.</w:t>
      </w:r>
    </w:p>
    <w:p w:rsidR="005B51E9" w:rsidRPr="00D9097A" w:rsidRDefault="005B51E9" w:rsidP="001B71D8">
      <w:pPr>
        <w:tabs>
          <w:tab w:val="left" w:pos="-720"/>
        </w:tabs>
        <w:suppressAutoHyphens/>
        <w:spacing w:before="480"/>
        <w:ind w:left="851" w:hanging="851"/>
        <w:jc w:val="both"/>
        <w:rPr>
          <w:rFonts w:ascii="Arial Narrow" w:hAnsi="Arial Narrow"/>
          <w:b/>
          <w:spacing w:val="-3"/>
          <w:sz w:val="24"/>
          <w:szCs w:val="24"/>
        </w:rPr>
      </w:pPr>
      <w:r w:rsidRPr="00D9097A">
        <w:rPr>
          <w:rFonts w:ascii="Arial Narrow" w:hAnsi="Arial Narrow"/>
          <w:b/>
          <w:spacing w:val="-3"/>
          <w:sz w:val="24"/>
          <w:szCs w:val="24"/>
        </w:rPr>
        <w:lastRenderedPageBreak/>
        <w:t>ARTICLE 17</w:t>
      </w:r>
      <w:r w:rsidR="00D9097A">
        <w:rPr>
          <w:rFonts w:ascii="Arial Narrow" w:hAnsi="Arial Narrow"/>
          <w:b/>
          <w:spacing w:val="-3"/>
          <w:sz w:val="24"/>
          <w:szCs w:val="24"/>
        </w:rPr>
        <w:t xml:space="preserve"> – </w:t>
      </w:r>
      <w:r w:rsidRPr="00D9097A">
        <w:rPr>
          <w:rFonts w:ascii="Arial Narrow" w:hAnsi="Arial Narrow"/>
          <w:b/>
          <w:spacing w:val="-3"/>
          <w:sz w:val="24"/>
          <w:szCs w:val="24"/>
        </w:rPr>
        <w:t>RÉGLEMENTATION</w:t>
      </w:r>
    </w:p>
    <w:p w:rsidR="005B51E9" w:rsidRPr="00D9097A" w:rsidRDefault="005B51E9" w:rsidP="001B71D8">
      <w:pPr>
        <w:tabs>
          <w:tab w:val="left" w:pos="-720"/>
          <w:tab w:val="left" w:pos="0"/>
          <w:tab w:val="left" w:pos="720"/>
        </w:tabs>
        <w:suppressAutoHyphens/>
        <w:spacing w:before="120"/>
        <w:ind w:left="851" w:hanging="851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D9097A">
        <w:rPr>
          <w:rFonts w:ascii="Arial Narrow" w:hAnsi="Arial Narrow" w:cs="Arial"/>
          <w:spacing w:val="-3"/>
          <w:sz w:val="24"/>
          <w:szCs w:val="24"/>
        </w:rPr>
        <w:t>17.1</w:t>
      </w:r>
      <w:r w:rsidRPr="00D9097A">
        <w:rPr>
          <w:rFonts w:ascii="Arial Narrow" w:hAnsi="Arial Narrow" w:cs="Arial"/>
          <w:spacing w:val="-3"/>
          <w:sz w:val="24"/>
          <w:szCs w:val="24"/>
        </w:rPr>
        <w:tab/>
      </w:r>
      <w:r w:rsidRPr="00D9097A">
        <w:rPr>
          <w:rFonts w:ascii="Arial Narrow" w:hAnsi="Arial Narrow" w:cs="Arial"/>
          <w:spacing w:val="-3"/>
          <w:sz w:val="24"/>
          <w:szCs w:val="24"/>
        </w:rPr>
        <w:tab/>
        <w:t>Les règlements de Badminton Québec seront utilisés. Les règlements spécifiques auront préséance sur les règlements officiels.</w:t>
      </w:r>
    </w:p>
    <w:p w:rsidR="005B51E9" w:rsidRPr="00D9097A" w:rsidRDefault="005B51E9" w:rsidP="001B71D8">
      <w:pPr>
        <w:tabs>
          <w:tab w:val="left" w:pos="-720"/>
        </w:tabs>
        <w:suppressAutoHyphens/>
        <w:spacing w:before="480"/>
        <w:ind w:left="851" w:hanging="851"/>
        <w:jc w:val="both"/>
        <w:rPr>
          <w:rFonts w:ascii="Arial Narrow" w:hAnsi="Arial Narrow"/>
          <w:b/>
          <w:spacing w:val="-3"/>
          <w:sz w:val="24"/>
          <w:szCs w:val="24"/>
        </w:rPr>
      </w:pPr>
      <w:r w:rsidRPr="00D9097A">
        <w:rPr>
          <w:rFonts w:ascii="Arial Narrow" w:hAnsi="Arial Narrow"/>
          <w:b/>
          <w:spacing w:val="-3"/>
          <w:sz w:val="24"/>
          <w:szCs w:val="24"/>
        </w:rPr>
        <w:t>ARTICLE 18</w:t>
      </w:r>
      <w:r w:rsidR="00D9097A">
        <w:rPr>
          <w:rFonts w:ascii="Arial Narrow" w:hAnsi="Arial Narrow"/>
          <w:b/>
          <w:spacing w:val="-3"/>
          <w:sz w:val="24"/>
          <w:szCs w:val="24"/>
        </w:rPr>
        <w:t xml:space="preserve"> – </w:t>
      </w:r>
      <w:r w:rsidRPr="00D9097A">
        <w:rPr>
          <w:rFonts w:ascii="Arial Narrow" w:hAnsi="Arial Narrow"/>
          <w:b/>
          <w:spacing w:val="-3"/>
          <w:sz w:val="24"/>
          <w:szCs w:val="24"/>
        </w:rPr>
        <w:t>ARBITRAGE</w:t>
      </w:r>
    </w:p>
    <w:p w:rsidR="00D9097A" w:rsidRDefault="00AB569D" w:rsidP="001B71D8">
      <w:pPr>
        <w:pStyle w:val="Retraitcorpsdetexte2"/>
        <w:spacing w:before="120" w:line="240" w:lineRule="auto"/>
        <w:ind w:left="851" w:hanging="851"/>
        <w:rPr>
          <w:rFonts w:ascii="Arial Narrow" w:hAnsi="Arial Narrow" w:cs="Arial"/>
          <w:b w:val="0"/>
          <w:szCs w:val="24"/>
        </w:rPr>
      </w:pPr>
      <w:r w:rsidRPr="00D9097A">
        <w:rPr>
          <w:rFonts w:ascii="Arial Narrow" w:hAnsi="Arial Narrow" w:cs="Arial"/>
          <w:b w:val="0"/>
          <w:szCs w:val="24"/>
        </w:rPr>
        <w:t>18.1</w:t>
      </w:r>
      <w:r w:rsidRPr="00D9097A">
        <w:rPr>
          <w:rFonts w:ascii="Arial Narrow" w:hAnsi="Arial Narrow" w:cs="Arial"/>
          <w:b w:val="0"/>
          <w:szCs w:val="24"/>
        </w:rPr>
        <w:tab/>
      </w:r>
      <w:r w:rsidRPr="00D9097A">
        <w:rPr>
          <w:rFonts w:ascii="Arial Narrow" w:hAnsi="Arial Narrow" w:cs="Arial"/>
          <w:b w:val="0"/>
          <w:szCs w:val="24"/>
        </w:rPr>
        <w:tab/>
        <w:t xml:space="preserve">Chaque entité </w:t>
      </w:r>
      <w:r w:rsidR="000E5696" w:rsidRPr="00D9097A">
        <w:rPr>
          <w:rFonts w:ascii="Arial Narrow" w:hAnsi="Arial Narrow" w:cs="Arial"/>
          <w:b w:val="0"/>
          <w:szCs w:val="24"/>
        </w:rPr>
        <w:t>école qui sera inscrit dans le réseau devra</w:t>
      </w:r>
      <w:r w:rsidR="005C20C9" w:rsidRPr="00D9097A">
        <w:rPr>
          <w:rFonts w:ascii="Arial Narrow" w:hAnsi="Arial Narrow" w:cs="Arial"/>
          <w:b w:val="0"/>
          <w:szCs w:val="24"/>
        </w:rPr>
        <w:t>it</w:t>
      </w:r>
      <w:r w:rsidR="000E5696" w:rsidRPr="00D9097A">
        <w:rPr>
          <w:rFonts w:ascii="Arial Narrow" w:hAnsi="Arial Narrow" w:cs="Arial"/>
          <w:b w:val="0"/>
          <w:szCs w:val="24"/>
        </w:rPr>
        <w:t xml:space="preserve"> fournir le nom d’une personne qui suivra la clinique d’arbitrage offert à l’automne.</w:t>
      </w:r>
    </w:p>
    <w:p w:rsidR="002B60DF" w:rsidRPr="00D9097A" w:rsidRDefault="00D9097A" w:rsidP="001B71D8">
      <w:pPr>
        <w:pStyle w:val="Retraitcorpsdetexte2"/>
        <w:spacing w:before="360" w:line="240" w:lineRule="auto"/>
        <w:ind w:left="851" w:hanging="851"/>
        <w:rPr>
          <w:rFonts w:ascii="Arial Narrow" w:hAnsi="Arial Narrow" w:cs="Arial"/>
          <w:b w:val="0"/>
          <w:szCs w:val="24"/>
        </w:rPr>
      </w:pPr>
      <w:r w:rsidRPr="00D9097A">
        <w:rPr>
          <w:rFonts w:ascii="Arial Narrow" w:hAnsi="Arial Narrow" w:cs="Arial"/>
          <w:b w:val="0"/>
          <w:szCs w:val="24"/>
        </w:rPr>
        <w:t xml:space="preserve"> </w:t>
      </w:r>
      <w:r w:rsidR="005B51E9" w:rsidRPr="00D9097A">
        <w:rPr>
          <w:rFonts w:ascii="Arial Narrow" w:hAnsi="Arial Narrow" w:cs="Arial"/>
          <w:b w:val="0"/>
          <w:szCs w:val="24"/>
        </w:rPr>
        <w:t>18</w:t>
      </w:r>
      <w:r w:rsidR="000E5696" w:rsidRPr="00D9097A">
        <w:rPr>
          <w:rFonts w:ascii="Arial Narrow" w:hAnsi="Arial Narrow" w:cs="Arial"/>
          <w:b w:val="0"/>
          <w:szCs w:val="24"/>
        </w:rPr>
        <w:t>.2</w:t>
      </w:r>
      <w:r w:rsidR="005B51E9" w:rsidRPr="00D9097A">
        <w:rPr>
          <w:rFonts w:ascii="Arial Narrow" w:hAnsi="Arial Narrow" w:cs="Arial"/>
          <w:b w:val="0"/>
          <w:szCs w:val="24"/>
        </w:rPr>
        <w:tab/>
      </w:r>
      <w:r w:rsidR="005B51E9" w:rsidRPr="00D9097A">
        <w:rPr>
          <w:rFonts w:ascii="Arial Narrow" w:hAnsi="Arial Narrow" w:cs="Arial"/>
          <w:b w:val="0"/>
          <w:szCs w:val="24"/>
        </w:rPr>
        <w:tab/>
        <w:t xml:space="preserve">Une personne </w:t>
      </w:r>
      <w:r w:rsidR="002B60DF" w:rsidRPr="00D9097A">
        <w:rPr>
          <w:rFonts w:ascii="Arial Narrow" w:hAnsi="Arial Narrow" w:cs="Arial"/>
          <w:b w:val="0"/>
          <w:szCs w:val="24"/>
        </w:rPr>
        <w:t>accrédité</w:t>
      </w:r>
      <w:r w:rsidR="00070FB8" w:rsidRPr="00D9097A">
        <w:rPr>
          <w:rFonts w:ascii="Arial Narrow" w:hAnsi="Arial Narrow" w:cs="Arial"/>
          <w:b w:val="0"/>
          <w:szCs w:val="24"/>
        </w:rPr>
        <w:t>e</w:t>
      </w:r>
      <w:r w:rsidR="00E06DED">
        <w:rPr>
          <w:rFonts w:ascii="Arial Narrow" w:hAnsi="Arial Narrow" w:cs="Arial"/>
          <w:b w:val="0"/>
          <w:szCs w:val="24"/>
        </w:rPr>
        <w:t xml:space="preserve"> par B</w:t>
      </w:r>
      <w:r w:rsidR="002B60DF" w:rsidRPr="00D9097A">
        <w:rPr>
          <w:rFonts w:ascii="Arial Narrow" w:hAnsi="Arial Narrow" w:cs="Arial"/>
          <w:b w:val="0"/>
          <w:szCs w:val="24"/>
        </w:rPr>
        <w:t>adminton Québec</w:t>
      </w:r>
      <w:r w:rsidR="005B51E9" w:rsidRPr="00D9097A">
        <w:rPr>
          <w:rFonts w:ascii="Arial Narrow" w:hAnsi="Arial Narrow" w:cs="Arial"/>
          <w:b w:val="0"/>
          <w:szCs w:val="24"/>
        </w:rPr>
        <w:t xml:space="preserve"> (autre que l’organisateur</w:t>
      </w:r>
      <w:r w:rsidR="002B60DF" w:rsidRPr="00D9097A">
        <w:rPr>
          <w:rFonts w:ascii="Arial Narrow" w:hAnsi="Arial Narrow" w:cs="Arial"/>
          <w:b w:val="0"/>
          <w:szCs w:val="24"/>
        </w:rPr>
        <w:t xml:space="preserve"> ou un entraîneur impliqué</w:t>
      </w:r>
      <w:r w:rsidR="005B51E9" w:rsidRPr="00D9097A">
        <w:rPr>
          <w:rFonts w:ascii="Arial Narrow" w:hAnsi="Arial Narrow" w:cs="Arial"/>
          <w:b w:val="0"/>
          <w:szCs w:val="24"/>
        </w:rPr>
        <w:t>) devra agir comme arbit</w:t>
      </w:r>
      <w:r w:rsidR="00E06DED">
        <w:rPr>
          <w:rFonts w:ascii="Arial Narrow" w:hAnsi="Arial Narrow" w:cs="Arial"/>
          <w:b w:val="0"/>
          <w:szCs w:val="24"/>
        </w:rPr>
        <w:t>re en chef à chaque tournoi. La</w:t>
      </w:r>
      <w:r w:rsidR="005B51E9" w:rsidRPr="00D9097A">
        <w:rPr>
          <w:rFonts w:ascii="Arial Narrow" w:hAnsi="Arial Narrow" w:cs="Arial"/>
          <w:b w:val="0"/>
          <w:szCs w:val="24"/>
        </w:rPr>
        <w:t xml:space="preserve">dite personne a le droit d’intervenir en tout temps sur les terrains concernant les questions de comportement, d’éthique ou d’habillement. </w:t>
      </w:r>
      <w:r w:rsidR="002B60DF" w:rsidRPr="00D9097A">
        <w:rPr>
          <w:rFonts w:ascii="Arial Narrow" w:hAnsi="Arial Narrow" w:cs="Arial"/>
          <w:b w:val="0"/>
          <w:szCs w:val="24"/>
        </w:rPr>
        <w:t>L’</w:t>
      </w:r>
      <w:r w:rsidR="004973F9" w:rsidRPr="00D9097A">
        <w:rPr>
          <w:rFonts w:ascii="Arial Narrow" w:hAnsi="Arial Narrow" w:cs="Arial"/>
          <w:b w:val="0"/>
          <w:szCs w:val="24"/>
        </w:rPr>
        <w:t>organisation fera l’assignation d’un arbitre pour son tournoi</w:t>
      </w:r>
      <w:r w:rsidR="00C9214B" w:rsidRPr="00D9097A">
        <w:rPr>
          <w:rFonts w:ascii="Arial Narrow" w:hAnsi="Arial Narrow" w:cs="Arial"/>
          <w:b w:val="0"/>
          <w:szCs w:val="24"/>
        </w:rPr>
        <w:t xml:space="preserve"> en accord avec le réseau régional</w:t>
      </w:r>
      <w:r w:rsidR="002B60DF" w:rsidRPr="00D9097A">
        <w:rPr>
          <w:rFonts w:ascii="Arial Narrow" w:hAnsi="Arial Narrow" w:cs="Arial"/>
          <w:b w:val="0"/>
          <w:szCs w:val="24"/>
        </w:rPr>
        <w:t>.</w:t>
      </w:r>
    </w:p>
    <w:p w:rsidR="000E5696" w:rsidRPr="00D9097A" w:rsidRDefault="000E5696" w:rsidP="001B71D8">
      <w:pPr>
        <w:pStyle w:val="Retraitcorpsdetexte2"/>
        <w:spacing w:line="240" w:lineRule="auto"/>
        <w:ind w:left="851" w:hanging="851"/>
        <w:rPr>
          <w:rFonts w:ascii="Arial Narrow" w:hAnsi="Arial Narrow" w:cs="Arial"/>
          <w:b w:val="0"/>
          <w:szCs w:val="24"/>
        </w:rPr>
      </w:pPr>
    </w:p>
    <w:p w:rsidR="000E5696" w:rsidRPr="00D9097A" w:rsidRDefault="000E5696" w:rsidP="001B71D8">
      <w:pPr>
        <w:pStyle w:val="Retraitcorpsdetexte2"/>
        <w:spacing w:line="240" w:lineRule="auto"/>
        <w:ind w:left="851" w:hanging="851"/>
        <w:rPr>
          <w:rFonts w:ascii="Arial Narrow" w:hAnsi="Arial Narrow" w:cs="Arial"/>
          <w:b w:val="0"/>
          <w:szCs w:val="24"/>
        </w:rPr>
      </w:pPr>
      <w:r w:rsidRPr="00D9097A">
        <w:rPr>
          <w:rFonts w:ascii="Arial Narrow" w:hAnsi="Arial Narrow" w:cs="Arial"/>
          <w:b w:val="0"/>
          <w:szCs w:val="24"/>
        </w:rPr>
        <w:tab/>
      </w:r>
      <w:r w:rsidRPr="00D9097A">
        <w:rPr>
          <w:rFonts w:ascii="Arial Narrow" w:hAnsi="Arial Narrow" w:cs="Arial"/>
          <w:b w:val="0"/>
          <w:szCs w:val="24"/>
        </w:rPr>
        <w:tab/>
        <w:t>Responsabilité de l’arbitre :</w:t>
      </w:r>
    </w:p>
    <w:p w:rsidR="00E06DED" w:rsidRDefault="00E06DED" w:rsidP="00E06DED">
      <w:pPr>
        <w:pStyle w:val="Paragraphedeliste"/>
        <w:numPr>
          <w:ilvl w:val="0"/>
          <w:numId w:val="47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</w:t>
      </w:r>
      <w:r w:rsidR="000E5696" w:rsidRPr="00E06DED">
        <w:rPr>
          <w:rFonts w:ascii="Arial Narrow" w:hAnsi="Arial Narrow" w:cs="Arial"/>
          <w:sz w:val="24"/>
          <w:szCs w:val="24"/>
        </w:rPr>
        <w:t xml:space="preserve">ffectuer les modifications sur les </w:t>
      </w:r>
      <w:r w:rsidR="00070FB8" w:rsidRPr="00E06DED">
        <w:rPr>
          <w:rFonts w:ascii="Arial Narrow" w:hAnsi="Arial Narrow" w:cs="Arial"/>
          <w:sz w:val="24"/>
          <w:szCs w:val="24"/>
        </w:rPr>
        <w:t>draws.</w:t>
      </w:r>
    </w:p>
    <w:p w:rsidR="00E06DED" w:rsidRDefault="00E06DED" w:rsidP="00E06DED">
      <w:pPr>
        <w:pStyle w:val="Paragraphedeliste"/>
        <w:numPr>
          <w:ilvl w:val="0"/>
          <w:numId w:val="47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</w:t>
      </w:r>
      <w:r w:rsidR="000E5696" w:rsidRPr="00E06DED">
        <w:rPr>
          <w:rFonts w:ascii="Arial Narrow" w:hAnsi="Arial Narrow" w:cs="Arial"/>
          <w:sz w:val="24"/>
          <w:szCs w:val="24"/>
        </w:rPr>
        <w:t>’assurer du respect du temps accordé pour l’échauffement et des interventions des entraîneurs.</w:t>
      </w:r>
    </w:p>
    <w:p w:rsidR="00E06DED" w:rsidRDefault="00E06DED" w:rsidP="00E06DED">
      <w:pPr>
        <w:pStyle w:val="Paragraphedeliste"/>
        <w:numPr>
          <w:ilvl w:val="0"/>
          <w:numId w:val="47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</w:t>
      </w:r>
      <w:r w:rsidR="000E5696" w:rsidRPr="00E06DED">
        <w:rPr>
          <w:rFonts w:ascii="Arial Narrow" w:hAnsi="Arial Narrow" w:cs="Arial"/>
          <w:sz w:val="24"/>
          <w:szCs w:val="24"/>
        </w:rPr>
        <w:t>ntervenir en cas de litige, et ce, conformément aux règles de Badminton Québec.</w:t>
      </w:r>
    </w:p>
    <w:p w:rsidR="000E5696" w:rsidRPr="00E06DED" w:rsidRDefault="000E5696" w:rsidP="00E06DED">
      <w:pPr>
        <w:pStyle w:val="Paragraphedeliste"/>
        <w:numPr>
          <w:ilvl w:val="0"/>
          <w:numId w:val="47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24"/>
          <w:szCs w:val="24"/>
        </w:rPr>
      </w:pPr>
      <w:r w:rsidRPr="00E06DED">
        <w:rPr>
          <w:rFonts w:ascii="Arial Narrow" w:hAnsi="Arial Narrow" w:cs="Arial"/>
          <w:sz w:val="24"/>
          <w:szCs w:val="24"/>
        </w:rPr>
        <w:t>Voir à l’application des règles de l’éthique sportive.</w:t>
      </w:r>
    </w:p>
    <w:p w:rsidR="005B51E9" w:rsidRPr="00D9097A" w:rsidRDefault="005B51E9" w:rsidP="001B71D8">
      <w:pPr>
        <w:tabs>
          <w:tab w:val="left" w:pos="-720"/>
        </w:tabs>
        <w:suppressAutoHyphens/>
        <w:spacing w:before="480"/>
        <w:ind w:left="851" w:hanging="851"/>
        <w:jc w:val="both"/>
        <w:rPr>
          <w:rFonts w:ascii="Arial Narrow" w:hAnsi="Arial Narrow"/>
          <w:b/>
          <w:spacing w:val="-3"/>
          <w:sz w:val="24"/>
          <w:szCs w:val="24"/>
        </w:rPr>
      </w:pPr>
      <w:r w:rsidRPr="00D9097A">
        <w:rPr>
          <w:rFonts w:ascii="Arial Narrow" w:hAnsi="Arial Narrow"/>
          <w:b/>
          <w:spacing w:val="-3"/>
          <w:sz w:val="24"/>
          <w:szCs w:val="24"/>
        </w:rPr>
        <w:t>ARTICLE 19</w:t>
      </w:r>
      <w:r w:rsidR="00D9097A">
        <w:rPr>
          <w:rFonts w:ascii="Arial Narrow" w:hAnsi="Arial Narrow"/>
          <w:b/>
          <w:spacing w:val="-3"/>
          <w:sz w:val="24"/>
          <w:szCs w:val="24"/>
        </w:rPr>
        <w:t xml:space="preserve"> – </w:t>
      </w:r>
      <w:r w:rsidRPr="00D9097A">
        <w:rPr>
          <w:rFonts w:ascii="Arial Narrow" w:hAnsi="Arial Narrow"/>
          <w:b/>
          <w:spacing w:val="-3"/>
          <w:sz w:val="24"/>
          <w:szCs w:val="24"/>
        </w:rPr>
        <w:t>SEMAGE DES JOUEURS</w:t>
      </w:r>
      <w:r w:rsidR="00B74CE8" w:rsidRPr="00D9097A">
        <w:rPr>
          <w:rFonts w:ascii="Arial Narrow" w:hAnsi="Arial Narrow"/>
          <w:b/>
          <w:spacing w:val="-3"/>
          <w:sz w:val="24"/>
          <w:szCs w:val="24"/>
        </w:rPr>
        <w:t xml:space="preserve"> </w:t>
      </w:r>
    </w:p>
    <w:p w:rsidR="005B51E9" w:rsidRPr="00D9097A" w:rsidRDefault="005B51E9" w:rsidP="001B71D8">
      <w:pPr>
        <w:tabs>
          <w:tab w:val="left" w:pos="-720"/>
          <w:tab w:val="left" w:pos="0"/>
          <w:tab w:val="left" w:pos="720"/>
        </w:tabs>
        <w:suppressAutoHyphens/>
        <w:spacing w:before="120"/>
        <w:ind w:left="851" w:hanging="851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D9097A">
        <w:rPr>
          <w:rFonts w:ascii="Arial Narrow" w:hAnsi="Arial Narrow" w:cs="Arial"/>
          <w:spacing w:val="-3"/>
          <w:sz w:val="24"/>
          <w:szCs w:val="24"/>
        </w:rPr>
        <w:t>19.1</w:t>
      </w:r>
      <w:r w:rsidRPr="00D9097A">
        <w:rPr>
          <w:rFonts w:ascii="Arial Narrow" w:hAnsi="Arial Narrow" w:cs="Arial"/>
          <w:spacing w:val="-3"/>
          <w:sz w:val="24"/>
          <w:szCs w:val="24"/>
        </w:rPr>
        <w:tab/>
      </w:r>
      <w:r w:rsidRPr="00D9097A">
        <w:rPr>
          <w:rFonts w:ascii="Arial Narrow" w:hAnsi="Arial Narrow" w:cs="Arial"/>
          <w:spacing w:val="-3"/>
          <w:sz w:val="24"/>
          <w:szCs w:val="24"/>
        </w:rPr>
        <w:tab/>
        <w:t xml:space="preserve">Les favoris de chaque épreuve et dans chaque catégorie seront établis </w:t>
      </w:r>
      <w:r w:rsidR="00244FD7" w:rsidRPr="00D9097A">
        <w:rPr>
          <w:rFonts w:ascii="Arial Narrow" w:hAnsi="Arial Narrow" w:cs="Arial"/>
          <w:spacing w:val="-3"/>
          <w:sz w:val="24"/>
          <w:szCs w:val="24"/>
        </w:rPr>
        <w:t xml:space="preserve">selon le </w:t>
      </w:r>
      <w:r w:rsidR="007D57F0" w:rsidRPr="00D9097A">
        <w:rPr>
          <w:rFonts w:ascii="Arial Narrow" w:hAnsi="Arial Narrow" w:cs="Arial"/>
          <w:spacing w:val="-3"/>
          <w:sz w:val="24"/>
          <w:szCs w:val="24"/>
        </w:rPr>
        <w:t>logiciel tournament planner</w:t>
      </w:r>
      <w:r w:rsidR="00070FB8" w:rsidRPr="00D9097A">
        <w:rPr>
          <w:rFonts w:ascii="Arial Narrow" w:hAnsi="Arial Narrow" w:cs="Arial"/>
          <w:spacing w:val="-3"/>
          <w:sz w:val="24"/>
          <w:szCs w:val="24"/>
        </w:rPr>
        <w:t>.</w:t>
      </w:r>
    </w:p>
    <w:p w:rsidR="005B51E9" w:rsidRPr="00D9097A" w:rsidRDefault="005B51E9" w:rsidP="001B71D8">
      <w:pPr>
        <w:tabs>
          <w:tab w:val="left" w:pos="-720"/>
        </w:tabs>
        <w:suppressAutoHyphens/>
        <w:ind w:left="851" w:hanging="851"/>
        <w:jc w:val="both"/>
        <w:rPr>
          <w:rFonts w:ascii="Arial Narrow" w:hAnsi="Arial Narrow" w:cs="Arial"/>
          <w:spacing w:val="-3"/>
          <w:sz w:val="24"/>
          <w:szCs w:val="24"/>
        </w:rPr>
      </w:pPr>
    </w:p>
    <w:p w:rsidR="000E5696" w:rsidRPr="00D9097A" w:rsidRDefault="005B51E9" w:rsidP="001B71D8">
      <w:pPr>
        <w:tabs>
          <w:tab w:val="left" w:pos="-720"/>
        </w:tabs>
        <w:suppressAutoHyphens/>
        <w:ind w:left="851" w:hanging="851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D9097A">
        <w:rPr>
          <w:rFonts w:ascii="Arial Narrow" w:hAnsi="Arial Narrow" w:cs="Arial"/>
          <w:spacing w:val="-3"/>
          <w:sz w:val="24"/>
          <w:szCs w:val="24"/>
        </w:rPr>
        <w:t>19.</w:t>
      </w:r>
      <w:r w:rsidR="00070FB8" w:rsidRPr="00D9097A">
        <w:rPr>
          <w:rFonts w:ascii="Arial Narrow" w:hAnsi="Arial Narrow" w:cs="Arial"/>
          <w:spacing w:val="-3"/>
          <w:sz w:val="24"/>
          <w:szCs w:val="24"/>
        </w:rPr>
        <w:t>2</w:t>
      </w:r>
      <w:r w:rsidRPr="00D9097A">
        <w:rPr>
          <w:rFonts w:ascii="Arial Narrow" w:hAnsi="Arial Narrow" w:cs="Arial"/>
          <w:spacing w:val="-3"/>
          <w:sz w:val="24"/>
          <w:szCs w:val="24"/>
        </w:rPr>
        <w:tab/>
        <w:t xml:space="preserve">Les tableaux de compétition </w:t>
      </w:r>
      <w:r w:rsidR="003C6A97" w:rsidRPr="00D9097A">
        <w:rPr>
          <w:rFonts w:ascii="Arial Narrow" w:hAnsi="Arial Narrow" w:cs="Arial"/>
          <w:spacing w:val="-3"/>
          <w:sz w:val="24"/>
          <w:szCs w:val="24"/>
        </w:rPr>
        <w:t>seront produits et transmis par</w:t>
      </w:r>
      <w:r w:rsidRPr="00D9097A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="00070FB8" w:rsidRPr="00D9097A">
        <w:rPr>
          <w:rFonts w:ascii="Arial Narrow" w:hAnsi="Arial Narrow" w:cs="Arial"/>
          <w:spacing w:val="-3"/>
          <w:sz w:val="24"/>
          <w:szCs w:val="24"/>
        </w:rPr>
        <w:t xml:space="preserve">le </w:t>
      </w:r>
      <w:r w:rsidR="0080707A" w:rsidRPr="00D9097A">
        <w:rPr>
          <w:rFonts w:ascii="Arial Narrow" w:hAnsi="Arial Narrow" w:cs="Arial"/>
          <w:spacing w:val="-3"/>
          <w:sz w:val="24"/>
          <w:szCs w:val="24"/>
        </w:rPr>
        <w:t>responsable le matin de la compétition</w:t>
      </w:r>
      <w:r w:rsidR="001F42AC" w:rsidRPr="00D9097A">
        <w:rPr>
          <w:rFonts w:ascii="Arial Narrow" w:hAnsi="Arial Narrow" w:cs="Arial"/>
          <w:spacing w:val="-3"/>
          <w:sz w:val="24"/>
          <w:szCs w:val="24"/>
        </w:rPr>
        <w:t>.</w:t>
      </w:r>
    </w:p>
    <w:p w:rsidR="00070FB8" w:rsidRPr="00D9097A" w:rsidRDefault="00070FB8" w:rsidP="001B71D8">
      <w:pPr>
        <w:tabs>
          <w:tab w:val="left" w:pos="-720"/>
        </w:tabs>
        <w:suppressAutoHyphens/>
        <w:ind w:left="851" w:hanging="851"/>
        <w:jc w:val="both"/>
        <w:rPr>
          <w:rFonts w:ascii="Arial Narrow" w:hAnsi="Arial Narrow" w:cs="Arial"/>
          <w:spacing w:val="-3"/>
          <w:sz w:val="24"/>
          <w:szCs w:val="24"/>
        </w:rPr>
      </w:pPr>
    </w:p>
    <w:p w:rsidR="00070FB8" w:rsidRPr="00D9097A" w:rsidRDefault="00725E70" w:rsidP="001B71D8">
      <w:pPr>
        <w:tabs>
          <w:tab w:val="left" w:pos="-720"/>
        </w:tabs>
        <w:suppressAutoHyphens/>
        <w:ind w:left="851" w:hanging="851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D9097A">
        <w:rPr>
          <w:rFonts w:ascii="Arial Narrow" w:hAnsi="Arial Narrow" w:cs="Arial"/>
          <w:spacing w:val="-3"/>
          <w:sz w:val="24"/>
          <w:szCs w:val="24"/>
        </w:rPr>
        <w:t>19.</w:t>
      </w:r>
      <w:r w:rsidR="00070FB8" w:rsidRPr="00D9097A">
        <w:rPr>
          <w:rFonts w:ascii="Arial Narrow" w:hAnsi="Arial Narrow" w:cs="Arial"/>
          <w:spacing w:val="-3"/>
          <w:sz w:val="24"/>
          <w:szCs w:val="24"/>
        </w:rPr>
        <w:t>3</w:t>
      </w:r>
      <w:r w:rsidR="003D5F1E" w:rsidRPr="00D9097A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="003D5F1E" w:rsidRPr="00D9097A">
        <w:rPr>
          <w:rFonts w:ascii="Arial Narrow" w:hAnsi="Arial Narrow" w:cs="Arial"/>
          <w:spacing w:val="-3"/>
          <w:sz w:val="24"/>
          <w:szCs w:val="24"/>
        </w:rPr>
        <w:tab/>
        <w:t>À l’inter</w:t>
      </w:r>
      <w:r w:rsidRPr="00D9097A">
        <w:rPr>
          <w:rFonts w:ascii="Arial Narrow" w:hAnsi="Arial Narrow" w:cs="Arial"/>
          <w:spacing w:val="-3"/>
          <w:sz w:val="24"/>
          <w:szCs w:val="24"/>
        </w:rPr>
        <w:t xml:space="preserve">section, un joueur surclassé </w:t>
      </w:r>
      <w:r w:rsidR="00F703AC" w:rsidRPr="00D9097A">
        <w:rPr>
          <w:rFonts w:ascii="Arial Narrow" w:hAnsi="Arial Narrow" w:cs="Arial"/>
          <w:spacing w:val="-3"/>
          <w:sz w:val="24"/>
          <w:szCs w:val="24"/>
        </w:rPr>
        <w:t xml:space="preserve">durant </w:t>
      </w:r>
      <w:r w:rsidR="0080707A" w:rsidRPr="00D9097A">
        <w:rPr>
          <w:rFonts w:ascii="Arial Narrow" w:hAnsi="Arial Narrow" w:cs="Arial"/>
          <w:spacing w:val="-3"/>
          <w:sz w:val="24"/>
          <w:szCs w:val="24"/>
        </w:rPr>
        <w:t>toute</w:t>
      </w:r>
      <w:r w:rsidRPr="00D9097A">
        <w:rPr>
          <w:rFonts w:ascii="Arial Narrow" w:hAnsi="Arial Narrow" w:cs="Arial"/>
          <w:spacing w:val="-3"/>
          <w:sz w:val="24"/>
          <w:szCs w:val="24"/>
        </w:rPr>
        <w:t xml:space="preserve"> la saison</w:t>
      </w:r>
      <w:r w:rsidR="00F703AC" w:rsidRPr="00D9097A">
        <w:rPr>
          <w:rFonts w:ascii="Arial Narrow" w:hAnsi="Arial Narrow" w:cs="Arial"/>
          <w:spacing w:val="-3"/>
          <w:sz w:val="24"/>
          <w:szCs w:val="24"/>
        </w:rPr>
        <w:t xml:space="preserve">, pourra retourner dans sa catégorie. S’il </w:t>
      </w:r>
      <w:r w:rsidRPr="00D9097A">
        <w:rPr>
          <w:rFonts w:ascii="Arial Narrow" w:hAnsi="Arial Narrow" w:cs="Arial"/>
          <w:spacing w:val="-3"/>
          <w:sz w:val="24"/>
          <w:szCs w:val="24"/>
        </w:rPr>
        <w:t>fini</w:t>
      </w:r>
      <w:r w:rsidR="00E06DED">
        <w:rPr>
          <w:rFonts w:ascii="Arial Narrow" w:hAnsi="Arial Narrow" w:cs="Arial"/>
          <w:spacing w:val="-3"/>
          <w:sz w:val="24"/>
          <w:szCs w:val="24"/>
        </w:rPr>
        <w:t>t</w:t>
      </w:r>
      <w:r w:rsidRPr="00D9097A">
        <w:rPr>
          <w:rFonts w:ascii="Arial Narrow" w:hAnsi="Arial Narrow" w:cs="Arial"/>
          <w:spacing w:val="-3"/>
          <w:sz w:val="24"/>
          <w:szCs w:val="24"/>
        </w:rPr>
        <w:t xml:space="preserve"> dans les quatre pre</w:t>
      </w:r>
      <w:r w:rsidR="00F703AC" w:rsidRPr="00D9097A">
        <w:rPr>
          <w:rFonts w:ascii="Arial Narrow" w:hAnsi="Arial Narrow" w:cs="Arial"/>
          <w:spacing w:val="-3"/>
          <w:sz w:val="24"/>
          <w:szCs w:val="24"/>
        </w:rPr>
        <w:t xml:space="preserve">miers au classement de la ligue, il </w:t>
      </w:r>
      <w:r w:rsidRPr="00D9097A">
        <w:rPr>
          <w:rFonts w:ascii="Arial Narrow" w:hAnsi="Arial Narrow" w:cs="Arial"/>
          <w:spacing w:val="-3"/>
          <w:sz w:val="24"/>
          <w:szCs w:val="24"/>
        </w:rPr>
        <w:t>sera semé 2</w:t>
      </w:r>
      <w:r w:rsidRPr="00D9097A">
        <w:rPr>
          <w:rFonts w:ascii="Arial Narrow" w:hAnsi="Arial Narrow" w:cs="Arial"/>
          <w:spacing w:val="-3"/>
          <w:sz w:val="24"/>
          <w:szCs w:val="24"/>
          <w:vertAlign w:val="superscript"/>
        </w:rPr>
        <w:t>e</w:t>
      </w:r>
      <w:r w:rsidRPr="00D9097A">
        <w:rPr>
          <w:rFonts w:ascii="Arial Narrow" w:hAnsi="Arial Narrow" w:cs="Arial"/>
          <w:spacing w:val="-3"/>
          <w:sz w:val="24"/>
          <w:szCs w:val="24"/>
        </w:rPr>
        <w:t xml:space="preserve"> sinon il</w:t>
      </w:r>
      <w:r w:rsidR="00F703AC" w:rsidRPr="00D9097A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Pr="00D9097A">
        <w:rPr>
          <w:rFonts w:ascii="Arial Narrow" w:hAnsi="Arial Narrow" w:cs="Arial"/>
          <w:spacing w:val="-3"/>
          <w:sz w:val="24"/>
          <w:szCs w:val="24"/>
        </w:rPr>
        <w:t>sera dans la partie du bas dans le « draw ».</w:t>
      </w:r>
    </w:p>
    <w:p w:rsidR="005B51E9" w:rsidRPr="00D56DE5" w:rsidRDefault="00D9097A" w:rsidP="001B71D8">
      <w:pPr>
        <w:tabs>
          <w:tab w:val="left" w:pos="-720"/>
        </w:tabs>
        <w:suppressAutoHyphens/>
        <w:spacing w:before="480"/>
        <w:ind w:left="851" w:hanging="851"/>
        <w:jc w:val="both"/>
        <w:rPr>
          <w:rFonts w:ascii="Arial Narrow" w:hAnsi="Arial Narrow" w:cs="Arial"/>
          <w:b/>
          <w:spacing w:val="-3"/>
          <w:sz w:val="24"/>
          <w:szCs w:val="24"/>
        </w:rPr>
      </w:pPr>
      <w:r w:rsidRPr="00D56DE5">
        <w:rPr>
          <w:rFonts w:ascii="Arial Narrow" w:hAnsi="Arial Narrow"/>
          <w:b/>
          <w:spacing w:val="-3"/>
          <w:sz w:val="24"/>
          <w:szCs w:val="24"/>
        </w:rPr>
        <w:t>A</w:t>
      </w:r>
      <w:r w:rsidR="005B51E9" w:rsidRPr="00D56DE5">
        <w:rPr>
          <w:rFonts w:ascii="Arial Narrow" w:hAnsi="Arial Narrow"/>
          <w:b/>
          <w:spacing w:val="-3"/>
          <w:sz w:val="24"/>
          <w:szCs w:val="24"/>
        </w:rPr>
        <w:t>RTICLE 20</w:t>
      </w:r>
      <w:r w:rsidRPr="00D56DE5">
        <w:rPr>
          <w:rFonts w:ascii="Arial Narrow" w:hAnsi="Arial Narrow"/>
          <w:b/>
          <w:spacing w:val="-3"/>
          <w:sz w:val="24"/>
          <w:szCs w:val="24"/>
        </w:rPr>
        <w:t xml:space="preserve"> – </w:t>
      </w:r>
      <w:r w:rsidR="005B51E9" w:rsidRPr="00D56DE5">
        <w:rPr>
          <w:rFonts w:ascii="Arial Narrow" w:hAnsi="Arial Narrow"/>
          <w:b/>
          <w:spacing w:val="-3"/>
          <w:sz w:val="24"/>
          <w:szCs w:val="24"/>
        </w:rPr>
        <w:t>CLASSEMENT</w:t>
      </w:r>
    </w:p>
    <w:p w:rsidR="00C9214B" w:rsidRPr="00D9097A" w:rsidRDefault="0080707A" w:rsidP="001B71D8">
      <w:pPr>
        <w:tabs>
          <w:tab w:val="left" w:pos="-720"/>
        </w:tabs>
        <w:suppressAutoHyphens/>
        <w:spacing w:before="120"/>
        <w:ind w:left="851" w:hanging="851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D56DE5">
        <w:rPr>
          <w:rFonts w:ascii="Arial Narrow" w:hAnsi="Arial Narrow" w:cs="Arial"/>
          <w:spacing w:val="-3"/>
          <w:sz w:val="24"/>
          <w:szCs w:val="24"/>
        </w:rPr>
        <w:t>20.1</w:t>
      </w:r>
      <w:r w:rsidRPr="00D56DE5">
        <w:rPr>
          <w:rFonts w:ascii="Arial Narrow" w:hAnsi="Arial Narrow" w:cs="Arial"/>
          <w:spacing w:val="-3"/>
          <w:sz w:val="24"/>
          <w:szCs w:val="24"/>
        </w:rPr>
        <w:tab/>
      </w:r>
      <w:r w:rsidR="00C9214B" w:rsidRPr="00D56DE5">
        <w:rPr>
          <w:rFonts w:ascii="Arial Narrow" w:hAnsi="Arial Narrow" w:cs="Arial"/>
          <w:spacing w:val="-3"/>
          <w:sz w:val="24"/>
          <w:szCs w:val="24"/>
        </w:rPr>
        <w:t xml:space="preserve">Pour l’attribution des bannières de la saison, </w:t>
      </w:r>
      <w:r w:rsidR="00C04C09" w:rsidRPr="00D56DE5">
        <w:rPr>
          <w:rFonts w:ascii="Arial Narrow" w:hAnsi="Arial Narrow" w:cs="Arial"/>
          <w:spacing w:val="-3"/>
          <w:sz w:val="24"/>
          <w:szCs w:val="24"/>
        </w:rPr>
        <w:t>le club gagnant sera celui qui aura récolté le plus de point selon le système de pointage établi au point</w:t>
      </w:r>
      <w:r w:rsidR="00C04C09" w:rsidRPr="00D56DE5">
        <w:rPr>
          <w:rFonts w:ascii="Arial Narrow" w:hAnsi="Arial Narrow" w:cs="Arial"/>
          <w:iCs/>
          <w:spacing w:val="-3"/>
          <w:sz w:val="24"/>
          <w:szCs w:val="24"/>
        </w:rPr>
        <w:t xml:space="preserve"> 8.</w:t>
      </w:r>
    </w:p>
    <w:p w:rsidR="005B51E9" w:rsidRPr="00D9097A" w:rsidRDefault="005B51E9" w:rsidP="001B71D8">
      <w:pPr>
        <w:tabs>
          <w:tab w:val="left" w:pos="-720"/>
        </w:tabs>
        <w:suppressAutoHyphens/>
        <w:spacing w:before="480"/>
        <w:ind w:left="851" w:hanging="851"/>
        <w:jc w:val="both"/>
        <w:rPr>
          <w:rFonts w:ascii="Arial Narrow" w:hAnsi="Arial Narrow"/>
          <w:b/>
          <w:spacing w:val="-3"/>
          <w:sz w:val="24"/>
          <w:szCs w:val="24"/>
        </w:rPr>
      </w:pPr>
      <w:r w:rsidRPr="00D9097A">
        <w:rPr>
          <w:rFonts w:ascii="Arial Narrow" w:hAnsi="Arial Narrow"/>
          <w:b/>
          <w:spacing w:val="-3"/>
          <w:sz w:val="24"/>
          <w:szCs w:val="24"/>
        </w:rPr>
        <w:t>ARTICLE 21</w:t>
      </w:r>
      <w:r w:rsidR="00D9097A">
        <w:rPr>
          <w:rFonts w:ascii="Arial Narrow" w:hAnsi="Arial Narrow"/>
          <w:b/>
          <w:spacing w:val="-3"/>
          <w:sz w:val="24"/>
          <w:szCs w:val="24"/>
        </w:rPr>
        <w:t xml:space="preserve"> – </w:t>
      </w:r>
      <w:r w:rsidRPr="00D9097A">
        <w:rPr>
          <w:rFonts w:ascii="Arial Narrow" w:hAnsi="Arial Narrow"/>
          <w:b/>
          <w:spacing w:val="-3"/>
          <w:sz w:val="24"/>
          <w:szCs w:val="24"/>
        </w:rPr>
        <w:t>COÛT D'INSCRIPTION</w:t>
      </w:r>
    </w:p>
    <w:p w:rsidR="00C819F4" w:rsidRDefault="005B51E9" w:rsidP="001B71D8">
      <w:pPr>
        <w:tabs>
          <w:tab w:val="left" w:pos="-720"/>
          <w:tab w:val="left" w:pos="0"/>
          <w:tab w:val="left" w:pos="720"/>
        </w:tabs>
        <w:suppressAutoHyphens/>
        <w:spacing w:before="120"/>
        <w:ind w:left="851" w:hanging="851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D9097A">
        <w:rPr>
          <w:rFonts w:ascii="Arial Narrow" w:hAnsi="Arial Narrow" w:cs="Arial"/>
          <w:spacing w:val="-3"/>
          <w:sz w:val="24"/>
          <w:szCs w:val="24"/>
        </w:rPr>
        <w:t>21.1</w:t>
      </w:r>
      <w:r w:rsidRPr="00D9097A">
        <w:rPr>
          <w:rFonts w:ascii="Arial Narrow" w:hAnsi="Arial Narrow" w:cs="Arial"/>
          <w:spacing w:val="-3"/>
          <w:sz w:val="24"/>
          <w:szCs w:val="24"/>
        </w:rPr>
        <w:tab/>
        <w:t>Selon la grille adoptée lors du c.a. de mai.</w:t>
      </w:r>
    </w:p>
    <w:p w:rsidR="00C819F4" w:rsidRDefault="00C819F4">
      <w:pPr>
        <w:overflowPunct/>
        <w:autoSpaceDE/>
        <w:autoSpaceDN/>
        <w:adjustRightInd/>
        <w:textAlignment w:val="auto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br w:type="page"/>
      </w:r>
    </w:p>
    <w:p w:rsidR="005B51E9" w:rsidRPr="00D9097A" w:rsidRDefault="005B51E9" w:rsidP="001B71D8">
      <w:pPr>
        <w:tabs>
          <w:tab w:val="left" w:pos="-720"/>
          <w:tab w:val="left" w:pos="0"/>
          <w:tab w:val="left" w:pos="720"/>
        </w:tabs>
        <w:suppressAutoHyphens/>
        <w:spacing w:before="480"/>
        <w:ind w:left="851" w:hanging="851"/>
        <w:jc w:val="both"/>
        <w:rPr>
          <w:rFonts w:ascii="Arial Narrow" w:hAnsi="Arial Narrow" w:cs="Arial"/>
          <w:b/>
          <w:spacing w:val="-3"/>
          <w:sz w:val="24"/>
          <w:szCs w:val="24"/>
        </w:rPr>
      </w:pPr>
      <w:r w:rsidRPr="00D9097A">
        <w:rPr>
          <w:rFonts w:ascii="Arial Narrow" w:hAnsi="Arial Narrow"/>
          <w:b/>
          <w:spacing w:val="-3"/>
          <w:sz w:val="24"/>
          <w:szCs w:val="24"/>
        </w:rPr>
        <w:lastRenderedPageBreak/>
        <w:t>ARTICLE 22</w:t>
      </w:r>
      <w:r w:rsidR="00D9097A">
        <w:rPr>
          <w:rFonts w:ascii="Arial Narrow" w:hAnsi="Arial Narrow"/>
          <w:b/>
          <w:spacing w:val="-3"/>
          <w:sz w:val="24"/>
          <w:szCs w:val="24"/>
        </w:rPr>
        <w:t xml:space="preserve"> – </w:t>
      </w:r>
      <w:r w:rsidRPr="00D9097A">
        <w:rPr>
          <w:rFonts w:ascii="Arial Narrow" w:hAnsi="Arial Narrow"/>
          <w:b/>
          <w:spacing w:val="-3"/>
          <w:sz w:val="24"/>
          <w:szCs w:val="24"/>
        </w:rPr>
        <w:t>RÉCOMPENSES</w:t>
      </w:r>
    </w:p>
    <w:p w:rsidR="005B51E9" w:rsidRPr="00E06DED" w:rsidRDefault="005B51E9" w:rsidP="00E06DED">
      <w:pPr>
        <w:tabs>
          <w:tab w:val="left" w:pos="-720"/>
          <w:tab w:val="left" w:pos="0"/>
          <w:tab w:val="left" w:pos="709"/>
        </w:tabs>
        <w:suppressAutoHyphens/>
        <w:spacing w:before="120"/>
        <w:ind w:left="709" w:hanging="709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D9097A">
        <w:rPr>
          <w:rFonts w:ascii="Arial Narrow" w:hAnsi="Arial Narrow" w:cs="Arial"/>
          <w:spacing w:val="-3"/>
          <w:sz w:val="24"/>
          <w:szCs w:val="24"/>
        </w:rPr>
        <w:t>22.1</w:t>
      </w:r>
      <w:r w:rsidRPr="00D9097A">
        <w:rPr>
          <w:rFonts w:ascii="Arial Narrow" w:hAnsi="Arial Narrow" w:cs="Arial"/>
          <w:spacing w:val="-3"/>
          <w:sz w:val="24"/>
          <w:szCs w:val="24"/>
        </w:rPr>
        <w:tab/>
        <w:t xml:space="preserve">Une bannière permanente pour la meilleure institution par section dans chacune des catégories et une </w:t>
      </w:r>
      <w:r w:rsidRPr="00E06DED">
        <w:rPr>
          <w:rFonts w:ascii="Arial Narrow" w:hAnsi="Arial Narrow" w:cs="Arial"/>
          <w:spacing w:val="-3"/>
          <w:sz w:val="24"/>
          <w:szCs w:val="24"/>
        </w:rPr>
        <w:t>autre sera remise à l’institution ayant obtenu le plus points toutes catégories (combiné).</w:t>
      </w:r>
    </w:p>
    <w:p w:rsidR="000E5696" w:rsidRPr="00D9097A" w:rsidRDefault="000E5696" w:rsidP="00E06DED">
      <w:pPr>
        <w:tabs>
          <w:tab w:val="left" w:pos="-720"/>
          <w:tab w:val="left" w:pos="0"/>
          <w:tab w:val="left" w:pos="709"/>
          <w:tab w:val="left" w:pos="1296"/>
          <w:tab w:val="left" w:pos="1440"/>
          <w:tab w:val="left" w:pos="1584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360"/>
        <w:ind w:left="709" w:hanging="709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E06DED">
        <w:rPr>
          <w:rFonts w:ascii="Arial Narrow" w:hAnsi="Arial Narrow" w:cs="Arial"/>
          <w:spacing w:val="-3"/>
          <w:sz w:val="24"/>
          <w:szCs w:val="24"/>
        </w:rPr>
        <w:t>22.2</w:t>
      </w:r>
      <w:r w:rsidRPr="00E06DED">
        <w:rPr>
          <w:rFonts w:ascii="Arial Narrow" w:hAnsi="Arial Narrow" w:cs="Arial"/>
          <w:spacing w:val="-3"/>
          <w:sz w:val="24"/>
          <w:szCs w:val="24"/>
        </w:rPr>
        <w:tab/>
        <w:t xml:space="preserve">Une bannière d’éthique sportive sera remise </w:t>
      </w:r>
      <w:r w:rsidR="00AB569D" w:rsidRPr="00E06DED">
        <w:rPr>
          <w:rFonts w:ascii="Arial Narrow" w:hAnsi="Arial Narrow" w:cs="Arial"/>
          <w:spacing w:val="-3"/>
          <w:sz w:val="24"/>
          <w:szCs w:val="24"/>
        </w:rPr>
        <w:t xml:space="preserve">à l’entité </w:t>
      </w:r>
      <w:r w:rsidR="00640F9C" w:rsidRPr="00E06DED">
        <w:rPr>
          <w:rFonts w:ascii="Arial Narrow" w:hAnsi="Arial Narrow" w:cs="Arial"/>
          <w:spacing w:val="-3"/>
          <w:sz w:val="24"/>
          <w:szCs w:val="24"/>
        </w:rPr>
        <w:t>école</w:t>
      </w:r>
      <w:r w:rsidRPr="00E06DED">
        <w:rPr>
          <w:rFonts w:ascii="Arial Narrow" w:hAnsi="Arial Narrow" w:cs="Arial"/>
          <w:spacing w:val="-3"/>
          <w:sz w:val="24"/>
          <w:szCs w:val="24"/>
        </w:rPr>
        <w:t xml:space="preserve"> qui aura démontré la meilleure éthique sportive</w:t>
      </w:r>
      <w:r w:rsidR="002F7350" w:rsidRPr="00E06DED">
        <w:rPr>
          <w:rFonts w:ascii="Arial Narrow" w:hAnsi="Arial Narrow" w:cs="Arial"/>
          <w:spacing w:val="-3"/>
          <w:sz w:val="24"/>
          <w:szCs w:val="24"/>
        </w:rPr>
        <w:t xml:space="preserve"> durant la saison et le Championnat régional</w:t>
      </w:r>
      <w:r w:rsidR="006062E4" w:rsidRPr="00E06DED">
        <w:rPr>
          <w:rFonts w:ascii="Arial Narrow" w:hAnsi="Arial Narrow" w:cs="Arial"/>
          <w:spacing w:val="-3"/>
          <w:sz w:val="24"/>
          <w:szCs w:val="24"/>
        </w:rPr>
        <w:t xml:space="preserve"> scolaire</w:t>
      </w:r>
      <w:r w:rsidRPr="00E06DED">
        <w:rPr>
          <w:rFonts w:ascii="Arial Narrow" w:hAnsi="Arial Narrow" w:cs="Arial"/>
          <w:spacing w:val="-3"/>
          <w:sz w:val="24"/>
          <w:szCs w:val="24"/>
        </w:rPr>
        <w:t>.</w:t>
      </w:r>
      <w:r w:rsidR="00673C7A" w:rsidRPr="00E06DED">
        <w:rPr>
          <w:rFonts w:ascii="Arial Narrow" w:hAnsi="Arial Narrow" w:cs="Arial"/>
          <w:spacing w:val="-3"/>
          <w:sz w:val="24"/>
          <w:szCs w:val="24"/>
        </w:rPr>
        <w:t xml:space="preserve"> Elle sera remise lors </w:t>
      </w:r>
      <w:r w:rsidR="006062E4" w:rsidRPr="00E06DED">
        <w:rPr>
          <w:rFonts w:ascii="Arial Narrow" w:hAnsi="Arial Narrow" w:cs="Arial"/>
          <w:spacing w:val="-3"/>
          <w:sz w:val="24"/>
          <w:szCs w:val="24"/>
        </w:rPr>
        <w:t xml:space="preserve">du </w:t>
      </w:r>
      <w:r w:rsidR="006062E4" w:rsidRPr="00D9097A">
        <w:rPr>
          <w:rFonts w:ascii="Arial Narrow" w:hAnsi="Arial Narrow" w:cs="Arial"/>
          <w:spacing w:val="-3"/>
          <w:sz w:val="24"/>
          <w:szCs w:val="24"/>
        </w:rPr>
        <w:t>Championnat régional scolaire</w:t>
      </w:r>
      <w:r w:rsidR="00673C7A" w:rsidRPr="00D9097A">
        <w:rPr>
          <w:rFonts w:ascii="Arial Narrow" w:hAnsi="Arial Narrow" w:cs="Arial"/>
          <w:spacing w:val="-3"/>
          <w:sz w:val="24"/>
          <w:szCs w:val="24"/>
        </w:rPr>
        <w:t>.</w:t>
      </w:r>
    </w:p>
    <w:p w:rsidR="000E5696" w:rsidRPr="00D9097A" w:rsidRDefault="00DA5BD9" w:rsidP="00E06DED">
      <w:pPr>
        <w:tabs>
          <w:tab w:val="left" w:pos="-720"/>
          <w:tab w:val="left" w:pos="0"/>
          <w:tab w:val="left" w:pos="709"/>
        </w:tabs>
        <w:suppressAutoHyphens/>
        <w:spacing w:before="360"/>
        <w:ind w:left="709" w:hanging="709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D9097A">
        <w:rPr>
          <w:rFonts w:ascii="Arial Narrow" w:hAnsi="Arial Narrow" w:cs="Arial"/>
          <w:spacing w:val="-3"/>
          <w:sz w:val="24"/>
          <w:szCs w:val="24"/>
        </w:rPr>
        <w:t xml:space="preserve">22.3 </w:t>
      </w:r>
      <w:r w:rsidRPr="00D9097A">
        <w:rPr>
          <w:rFonts w:ascii="Arial Narrow" w:hAnsi="Arial Narrow" w:cs="Arial"/>
          <w:spacing w:val="-3"/>
          <w:sz w:val="24"/>
          <w:szCs w:val="24"/>
        </w:rPr>
        <w:tab/>
        <w:t>Des médailles ser</w:t>
      </w:r>
      <w:r w:rsidR="00E06DED">
        <w:rPr>
          <w:rFonts w:ascii="Arial Narrow" w:hAnsi="Arial Narrow" w:cs="Arial"/>
          <w:spacing w:val="-3"/>
          <w:sz w:val="24"/>
          <w:szCs w:val="24"/>
        </w:rPr>
        <w:t>ont remises lors des deux inter</w:t>
      </w:r>
      <w:r w:rsidRPr="00D9097A">
        <w:rPr>
          <w:rFonts w:ascii="Arial Narrow" w:hAnsi="Arial Narrow" w:cs="Arial"/>
          <w:spacing w:val="-3"/>
          <w:sz w:val="24"/>
          <w:szCs w:val="24"/>
        </w:rPr>
        <w:t>sections (or, argent et bronze).</w:t>
      </w:r>
    </w:p>
    <w:p w:rsidR="005B51E9" w:rsidRPr="00D9097A" w:rsidRDefault="005B51E9" w:rsidP="001B71D8">
      <w:pPr>
        <w:tabs>
          <w:tab w:val="left" w:pos="-720"/>
        </w:tabs>
        <w:suppressAutoHyphens/>
        <w:spacing w:before="480"/>
        <w:ind w:left="851" w:hanging="851"/>
        <w:jc w:val="both"/>
        <w:rPr>
          <w:rFonts w:ascii="Arial Narrow" w:hAnsi="Arial Narrow"/>
          <w:b/>
          <w:spacing w:val="-3"/>
          <w:sz w:val="24"/>
          <w:szCs w:val="24"/>
        </w:rPr>
      </w:pPr>
      <w:r w:rsidRPr="00D9097A">
        <w:rPr>
          <w:rFonts w:ascii="Arial Narrow" w:hAnsi="Arial Narrow"/>
          <w:b/>
          <w:spacing w:val="-3"/>
          <w:sz w:val="24"/>
          <w:szCs w:val="24"/>
        </w:rPr>
        <w:t>ARTICLE 23</w:t>
      </w:r>
      <w:r w:rsidR="00D9097A">
        <w:rPr>
          <w:rFonts w:ascii="Arial Narrow" w:hAnsi="Arial Narrow"/>
          <w:b/>
          <w:spacing w:val="-3"/>
          <w:sz w:val="24"/>
          <w:szCs w:val="24"/>
        </w:rPr>
        <w:t xml:space="preserve"> – </w:t>
      </w:r>
      <w:r w:rsidRPr="00D9097A">
        <w:rPr>
          <w:rFonts w:ascii="Arial Narrow" w:hAnsi="Arial Narrow"/>
          <w:b/>
          <w:spacing w:val="-3"/>
          <w:sz w:val="24"/>
          <w:szCs w:val="24"/>
        </w:rPr>
        <w:t>TEMPÊTE</w:t>
      </w:r>
    </w:p>
    <w:p w:rsidR="006062E4" w:rsidRPr="00D9097A" w:rsidRDefault="005B51E9" w:rsidP="001B71D8">
      <w:pPr>
        <w:tabs>
          <w:tab w:val="left" w:pos="-720"/>
          <w:tab w:val="left" w:pos="0"/>
          <w:tab w:val="left" w:pos="720"/>
        </w:tabs>
        <w:suppressAutoHyphens/>
        <w:spacing w:before="120"/>
        <w:ind w:left="851" w:hanging="851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D9097A">
        <w:rPr>
          <w:rFonts w:ascii="Arial Narrow" w:hAnsi="Arial Narrow" w:cs="Arial"/>
          <w:spacing w:val="-3"/>
          <w:sz w:val="24"/>
          <w:szCs w:val="24"/>
        </w:rPr>
        <w:t>23.1</w:t>
      </w:r>
      <w:r w:rsidRPr="00D9097A">
        <w:rPr>
          <w:rFonts w:ascii="Arial Narrow" w:hAnsi="Arial Narrow" w:cs="Arial"/>
          <w:spacing w:val="-3"/>
          <w:sz w:val="24"/>
          <w:szCs w:val="24"/>
        </w:rPr>
        <w:tab/>
        <w:t>Lors d’une tempête, si possible, le tournoi sera remis au lendemain</w:t>
      </w:r>
      <w:r w:rsidR="002223D8" w:rsidRPr="00D9097A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="003D5F1E" w:rsidRPr="00D9097A">
        <w:rPr>
          <w:rFonts w:ascii="Arial Narrow" w:hAnsi="Arial Narrow" w:cs="Arial"/>
          <w:spacing w:val="-3"/>
          <w:sz w:val="24"/>
          <w:szCs w:val="24"/>
        </w:rPr>
        <w:t>(sauf pour les inter</w:t>
      </w:r>
      <w:r w:rsidR="002223D8" w:rsidRPr="00D9097A">
        <w:rPr>
          <w:rFonts w:ascii="Arial Narrow" w:hAnsi="Arial Narrow" w:cs="Arial"/>
          <w:spacing w:val="-3"/>
          <w:sz w:val="24"/>
          <w:szCs w:val="24"/>
        </w:rPr>
        <w:t>sections)</w:t>
      </w:r>
      <w:r w:rsidRPr="00D9097A">
        <w:rPr>
          <w:rFonts w:ascii="Arial Narrow" w:hAnsi="Arial Narrow" w:cs="Arial"/>
          <w:spacing w:val="-3"/>
          <w:sz w:val="24"/>
          <w:szCs w:val="24"/>
        </w:rPr>
        <w:t>.</w:t>
      </w:r>
    </w:p>
    <w:p w:rsidR="005B51E9" w:rsidRPr="00D9097A" w:rsidRDefault="005B51E9" w:rsidP="001B71D8">
      <w:pPr>
        <w:tabs>
          <w:tab w:val="left" w:pos="-720"/>
          <w:tab w:val="left" w:pos="0"/>
          <w:tab w:val="left" w:pos="720"/>
        </w:tabs>
        <w:suppressAutoHyphens/>
        <w:spacing w:before="480"/>
        <w:ind w:left="851" w:hanging="851"/>
        <w:jc w:val="both"/>
        <w:rPr>
          <w:rFonts w:ascii="Arial Narrow" w:hAnsi="Arial Narrow" w:cs="Arial"/>
          <w:b/>
          <w:spacing w:val="-3"/>
          <w:sz w:val="24"/>
          <w:szCs w:val="24"/>
        </w:rPr>
      </w:pPr>
      <w:r w:rsidRPr="00D9097A">
        <w:rPr>
          <w:rFonts w:ascii="Arial Narrow" w:hAnsi="Arial Narrow"/>
          <w:b/>
          <w:spacing w:val="-3"/>
          <w:sz w:val="24"/>
          <w:szCs w:val="24"/>
        </w:rPr>
        <w:t>ARTICLE 24</w:t>
      </w:r>
      <w:r w:rsidR="00D9097A">
        <w:rPr>
          <w:rFonts w:ascii="Arial Narrow" w:hAnsi="Arial Narrow"/>
          <w:b/>
          <w:spacing w:val="-3"/>
          <w:sz w:val="24"/>
          <w:szCs w:val="24"/>
        </w:rPr>
        <w:t xml:space="preserve"> – AMENDE</w:t>
      </w:r>
    </w:p>
    <w:p w:rsidR="000E5696" w:rsidRPr="00D9097A" w:rsidRDefault="00E06DED" w:rsidP="00E06DED">
      <w:pPr>
        <w:tabs>
          <w:tab w:val="left" w:pos="-720"/>
          <w:tab w:val="left" w:pos="0"/>
          <w:tab w:val="left" w:pos="709"/>
        </w:tabs>
        <w:suppressAutoHyphens/>
        <w:spacing w:before="120"/>
        <w:ind w:left="709" w:hanging="709"/>
        <w:jc w:val="both"/>
        <w:rPr>
          <w:rFonts w:ascii="Arial Narrow" w:hAnsi="Arial Narrow" w:cs="Arial"/>
          <w:spacing w:val="-3"/>
          <w:sz w:val="24"/>
          <w:szCs w:val="24"/>
        </w:rPr>
      </w:pPr>
      <w:r>
        <w:rPr>
          <w:rFonts w:ascii="Arial Narrow" w:hAnsi="Arial Narrow" w:cs="Arial"/>
          <w:spacing w:val="-3"/>
          <w:sz w:val="24"/>
          <w:szCs w:val="24"/>
        </w:rPr>
        <w:t>24.1</w:t>
      </w:r>
      <w:r>
        <w:rPr>
          <w:rFonts w:ascii="Arial Narrow" w:hAnsi="Arial Narrow" w:cs="Arial"/>
          <w:spacing w:val="-3"/>
          <w:sz w:val="24"/>
          <w:szCs w:val="24"/>
        </w:rPr>
        <w:tab/>
      </w:r>
      <w:r w:rsidR="005B51E9" w:rsidRPr="00D9097A">
        <w:rPr>
          <w:rFonts w:ascii="Arial Narrow" w:hAnsi="Arial Narrow" w:cs="Arial"/>
          <w:spacing w:val="-3"/>
          <w:sz w:val="24"/>
          <w:szCs w:val="24"/>
        </w:rPr>
        <w:t xml:space="preserve">Un club qui ne se présente pas à un tournoi </w:t>
      </w:r>
      <w:r w:rsidR="00FF3EB3" w:rsidRPr="00D9097A">
        <w:rPr>
          <w:rFonts w:ascii="Arial Narrow" w:hAnsi="Arial Narrow" w:cs="Arial"/>
          <w:spacing w:val="-3"/>
          <w:sz w:val="24"/>
          <w:szCs w:val="24"/>
        </w:rPr>
        <w:t xml:space="preserve">sans raisons majeures </w:t>
      </w:r>
      <w:r w:rsidR="005B51E9" w:rsidRPr="00D9097A">
        <w:rPr>
          <w:rFonts w:ascii="Arial Narrow" w:hAnsi="Arial Narrow" w:cs="Arial"/>
          <w:spacing w:val="-3"/>
          <w:sz w:val="24"/>
          <w:szCs w:val="24"/>
        </w:rPr>
        <w:t>recevra une amende de</w:t>
      </w:r>
      <w:r w:rsidR="00F2372D" w:rsidRPr="00D9097A">
        <w:rPr>
          <w:rFonts w:ascii="Arial Narrow" w:hAnsi="Arial Narrow" w:cs="Arial"/>
          <w:spacing w:val="-3"/>
          <w:sz w:val="24"/>
          <w:szCs w:val="24"/>
        </w:rPr>
        <w:t>100 $,</w:t>
      </w:r>
      <w:r>
        <w:rPr>
          <w:rFonts w:ascii="Arial Narrow" w:hAnsi="Arial Narrow" w:cs="Arial"/>
          <w:spacing w:val="-3"/>
          <w:sz w:val="24"/>
          <w:szCs w:val="24"/>
        </w:rPr>
        <w:t xml:space="preserve"> payable </w:t>
      </w:r>
      <w:r w:rsidR="00F2372D" w:rsidRPr="00D9097A">
        <w:rPr>
          <w:rFonts w:ascii="Arial Narrow" w:hAnsi="Arial Narrow" w:cs="Arial"/>
          <w:spacing w:val="-3"/>
          <w:sz w:val="24"/>
          <w:szCs w:val="24"/>
        </w:rPr>
        <w:t xml:space="preserve">au R.S.E.Q. régional </w:t>
      </w:r>
      <w:r w:rsidR="005B51E9" w:rsidRPr="00D9097A">
        <w:rPr>
          <w:rFonts w:ascii="Arial Narrow" w:hAnsi="Arial Narrow" w:cs="Arial"/>
          <w:spacing w:val="-3"/>
          <w:sz w:val="24"/>
          <w:szCs w:val="24"/>
        </w:rPr>
        <w:t xml:space="preserve">(dont 50% retournera à </w:t>
      </w:r>
      <w:r w:rsidR="003328D3" w:rsidRPr="00D9097A">
        <w:rPr>
          <w:rFonts w:ascii="Arial Narrow" w:hAnsi="Arial Narrow" w:cs="Arial"/>
          <w:spacing w:val="-3"/>
          <w:sz w:val="24"/>
          <w:szCs w:val="24"/>
        </w:rPr>
        <w:t>l</w:t>
      </w:r>
      <w:r w:rsidR="005B51E9" w:rsidRPr="00D9097A">
        <w:rPr>
          <w:rFonts w:ascii="Arial Narrow" w:hAnsi="Arial Narrow" w:cs="Arial"/>
          <w:spacing w:val="-3"/>
          <w:sz w:val="24"/>
          <w:szCs w:val="24"/>
        </w:rPr>
        <w:t>’organisation</w:t>
      </w:r>
      <w:r w:rsidR="00F2372D" w:rsidRPr="00D9097A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="005B51E9" w:rsidRPr="00D9097A">
        <w:rPr>
          <w:rFonts w:ascii="Arial Narrow" w:hAnsi="Arial Narrow" w:cs="Arial"/>
          <w:spacing w:val="-3"/>
          <w:sz w:val="24"/>
          <w:szCs w:val="24"/>
        </w:rPr>
        <w:t xml:space="preserve">du tournoi). </w:t>
      </w:r>
      <w:r>
        <w:rPr>
          <w:rFonts w:ascii="Arial Narrow" w:hAnsi="Arial Narrow" w:cs="Arial"/>
          <w:spacing w:val="-3"/>
          <w:sz w:val="24"/>
          <w:szCs w:val="24"/>
        </w:rPr>
        <w:t>Le comité e</w:t>
      </w:r>
      <w:r w:rsidR="00FF3EB3" w:rsidRPr="00D9097A">
        <w:rPr>
          <w:rFonts w:ascii="Arial Narrow" w:hAnsi="Arial Narrow" w:cs="Arial"/>
          <w:spacing w:val="-3"/>
          <w:sz w:val="24"/>
          <w:szCs w:val="24"/>
        </w:rPr>
        <w:t>xécutif tranchera sur la recevabilité des raisons majeures évoquées</w:t>
      </w:r>
      <w:r w:rsidR="005B51E9" w:rsidRPr="00D9097A">
        <w:rPr>
          <w:rFonts w:ascii="Arial Narrow" w:hAnsi="Arial Narrow" w:cs="Arial"/>
          <w:spacing w:val="-3"/>
          <w:sz w:val="24"/>
          <w:szCs w:val="24"/>
        </w:rPr>
        <w:t>.</w:t>
      </w:r>
    </w:p>
    <w:p w:rsidR="006062E4" w:rsidRPr="00D9097A" w:rsidRDefault="006062E4" w:rsidP="00E06DED">
      <w:pPr>
        <w:tabs>
          <w:tab w:val="left" w:pos="-720"/>
          <w:tab w:val="left" w:pos="0"/>
          <w:tab w:val="left" w:pos="709"/>
        </w:tabs>
        <w:suppressAutoHyphens/>
        <w:spacing w:before="480"/>
        <w:ind w:left="851" w:hanging="851"/>
        <w:jc w:val="both"/>
        <w:rPr>
          <w:rFonts w:ascii="Arial Narrow" w:hAnsi="Arial Narrow" w:cs="Arial"/>
          <w:b/>
          <w:spacing w:val="-3"/>
          <w:sz w:val="24"/>
          <w:szCs w:val="24"/>
        </w:rPr>
      </w:pPr>
      <w:r w:rsidRPr="00D9097A">
        <w:rPr>
          <w:rFonts w:ascii="Arial Narrow" w:hAnsi="Arial Narrow" w:cs="Arial"/>
          <w:b/>
          <w:spacing w:val="-3"/>
          <w:sz w:val="24"/>
          <w:szCs w:val="24"/>
        </w:rPr>
        <w:t>ARTICLE 25</w:t>
      </w:r>
      <w:r w:rsidR="00D9097A">
        <w:rPr>
          <w:rFonts w:ascii="Arial Narrow" w:hAnsi="Arial Narrow" w:cs="Arial"/>
          <w:b/>
          <w:spacing w:val="-3"/>
          <w:sz w:val="24"/>
          <w:szCs w:val="24"/>
        </w:rPr>
        <w:t xml:space="preserve"> – </w:t>
      </w:r>
      <w:r w:rsidRPr="00D9097A">
        <w:rPr>
          <w:rFonts w:ascii="Arial Narrow" w:hAnsi="Arial Narrow" w:cs="Arial"/>
          <w:b/>
          <w:spacing w:val="-3"/>
          <w:sz w:val="24"/>
          <w:szCs w:val="24"/>
        </w:rPr>
        <w:t>CLUB HORS-CONCOURS</w:t>
      </w:r>
    </w:p>
    <w:p w:rsidR="006062E4" w:rsidRPr="00D9097A" w:rsidRDefault="006062E4" w:rsidP="00E06DED">
      <w:pPr>
        <w:tabs>
          <w:tab w:val="left" w:pos="-720"/>
          <w:tab w:val="left" w:pos="0"/>
          <w:tab w:val="left" w:pos="709"/>
        </w:tabs>
        <w:suppressAutoHyphens/>
        <w:spacing w:before="120"/>
        <w:ind w:left="709" w:hanging="709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D9097A">
        <w:rPr>
          <w:rFonts w:ascii="Arial Narrow" w:hAnsi="Arial Narrow" w:cs="Arial"/>
          <w:spacing w:val="-3"/>
          <w:sz w:val="24"/>
          <w:szCs w:val="24"/>
        </w:rPr>
        <w:t>25.1</w:t>
      </w:r>
      <w:r w:rsidRPr="00D9097A">
        <w:rPr>
          <w:rFonts w:ascii="Arial Narrow" w:hAnsi="Arial Narrow" w:cs="Arial"/>
          <w:spacing w:val="-3"/>
          <w:sz w:val="24"/>
          <w:szCs w:val="24"/>
        </w:rPr>
        <w:tab/>
        <w:t>Un club pourra être accepté en tant qu’invité lors des tournois</w:t>
      </w:r>
      <w:r w:rsidR="00F2372D" w:rsidRPr="00D9097A">
        <w:rPr>
          <w:rFonts w:ascii="Arial Narrow" w:hAnsi="Arial Narrow" w:cs="Arial"/>
          <w:spacing w:val="-3"/>
          <w:sz w:val="24"/>
          <w:szCs w:val="24"/>
        </w:rPr>
        <w:t xml:space="preserve"> de sa</w:t>
      </w:r>
      <w:r w:rsidR="00E06DED">
        <w:rPr>
          <w:rFonts w:ascii="Arial Narrow" w:hAnsi="Arial Narrow" w:cs="Arial"/>
          <w:spacing w:val="-3"/>
          <w:sz w:val="24"/>
          <w:szCs w:val="24"/>
        </w:rPr>
        <w:t xml:space="preserve"> </w:t>
      </w:r>
      <w:r w:rsidR="00F2372D" w:rsidRPr="00D9097A">
        <w:rPr>
          <w:rFonts w:ascii="Arial Narrow" w:hAnsi="Arial Narrow" w:cs="Arial"/>
          <w:spacing w:val="-3"/>
          <w:sz w:val="24"/>
          <w:szCs w:val="24"/>
        </w:rPr>
        <w:t>section</w:t>
      </w:r>
      <w:r w:rsidRPr="00D9097A">
        <w:rPr>
          <w:rFonts w:ascii="Arial Narrow" w:hAnsi="Arial Narrow" w:cs="Arial"/>
          <w:spacing w:val="-3"/>
          <w:sz w:val="24"/>
          <w:szCs w:val="24"/>
        </w:rPr>
        <w:t>. Le coût</w:t>
      </w:r>
      <w:r w:rsidR="00CE3CFB" w:rsidRPr="00D9097A">
        <w:rPr>
          <w:rFonts w:ascii="Arial Narrow" w:hAnsi="Arial Narrow" w:cs="Arial"/>
          <w:spacing w:val="-3"/>
          <w:sz w:val="24"/>
          <w:szCs w:val="24"/>
        </w:rPr>
        <w:t xml:space="preserve"> sera de </w:t>
      </w:r>
      <w:r w:rsidR="00E06DED">
        <w:rPr>
          <w:rFonts w:ascii="Arial Narrow" w:hAnsi="Arial Narrow" w:cs="Arial"/>
          <w:spacing w:val="-3"/>
          <w:sz w:val="24"/>
          <w:szCs w:val="24"/>
        </w:rPr>
        <w:br/>
      </w:r>
      <w:r w:rsidR="00CE3CFB" w:rsidRPr="00D9097A">
        <w:rPr>
          <w:rFonts w:ascii="Arial Narrow" w:hAnsi="Arial Narrow" w:cs="Arial"/>
          <w:spacing w:val="-3"/>
          <w:sz w:val="24"/>
          <w:szCs w:val="24"/>
        </w:rPr>
        <w:t>d</w:t>
      </w:r>
      <w:r w:rsidR="0014671C" w:rsidRPr="00D9097A">
        <w:rPr>
          <w:rFonts w:ascii="Arial Narrow" w:hAnsi="Arial Narrow" w:cs="Arial"/>
          <w:spacing w:val="-3"/>
          <w:sz w:val="24"/>
          <w:szCs w:val="24"/>
        </w:rPr>
        <w:t>ouze (12</w:t>
      </w:r>
      <w:r w:rsidR="00CE3CFB" w:rsidRPr="00D9097A">
        <w:rPr>
          <w:rFonts w:ascii="Arial Narrow" w:hAnsi="Arial Narrow" w:cs="Arial"/>
          <w:spacing w:val="-3"/>
          <w:sz w:val="24"/>
          <w:szCs w:val="24"/>
        </w:rPr>
        <w:t xml:space="preserve"> $) par athlète et il sera facturé par le réseau régional.</w:t>
      </w:r>
    </w:p>
    <w:p w:rsidR="00003999" w:rsidRPr="00D9097A" w:rsidRDefault="00003999" w:rsidP="00E06DED">
      <w:pPr>
        <w:tabs>
          <w:tab w:val="left" w:pos="-720"/>
          <w:tab w:val="left" w:pos="0"/>
          <w:tab w:val="left" w:pos="709"/>
        </w:tabs>
        <w:suppressAutoHyphens/>
        <w:ind w:left="851" w:hanging="851"/>
        <w:jc w:val="both"/>
        <w:rPr>
          <w:rFonts w:ascii="Arial Narrow" w:hAnsi="Arial Narrow" w:cs="Arial"/>
          <w:spacing w:val="-3"/>
          <w:sz w:val="24"/>
          <w:szCs w:val="24"/>
        </w:rPr>
      </w:pPr>
    </w:p>
    <w:p w:rsidR="00003999" w:rsidRPr="00D9097A" w:rsidRDefault="00003999" w:rsidP="00E06DED">
      <w:pPr>
        <w:tabs>
          <w:tab w:val="left" w:pos="-720"/>
          <w:tab w:val="left" w:pos="0"/>
          <w:tab w:val="left" w:pos="709"/>
        </w:tabs>
        <w:suppressAutoHyphens/>
        <w:spacing w:before="480"/>
        <w:ind w:left="851" w:hanging="851"/>
        <w:jc w:val="both"/>
        <w:rPr>
          <w:rFonts w:ascii="Arial Narrow" w:hAnsi="Arial Narrow" w:cs="Arial"/>
          <w:b/>
          <w:spacing w:val="-3"/>
          <w:sz w:val="24"/>
          <w:szCs w:val="24"/>
        </w:rPr>
      </w:pPr>
      <w:r w:rsidRPr="00D9097A">
        <w:rPr>
          <w:rFonts w:ascii="Arial Narrow" w:hAnsi="Arial Narrow" w:cs="Arial"/>
          <w:b/>
          <w:spacing w:val="-3"/>
          <w:sz w:val="24"/>
          <w:szCs w:val="24"/>
        </w:rPr>
        <w:t>ARTICLE 26</w:t>
      </w:r>
      <w:r w:rsidR="00D9097A">
        <w:rPr>
          <w:rFonts w:ascii="Arial Narrow" w:hAnsi="Arial Narrow" w:cs="Arial"/>
          <w:b/>
          <w:spacing w:val="-3"/>
          <w:sz w:val="24"/>
          <w:szCs w:val="24"/>
        </w:rPr>
        <w:t xml:space="preserve"> – </w:t>
      </w:r>
      <w:r w:rsidRPr="00D9097A">
        <w:rPr>
          <w:rFonts w:ascii="Arial Narrow" w:hAnsi="Arial Narrow" w:cs="Arial"/>
          <w:b/>
          <w:spacing w:val="-3"/>
          <w:sz w:val="24"/>
          <w:szCs w:val="24"/>
        </w:rPr>
        <w:t>INTERVENTION DE L’ENTRAÎNEUR DURANT LES MATCHS</w:t>
      </w:r>
    </w:p>
    <w:p w:rsidR="00003999" w:rsidRPr="00D9097A" w:rsidRDefault="00003999" w:rsidP="00E06DED">
      <w:pPr>
        <w:tabs>
          <w:tab w:val="left" w:pos="709"/>
        </w:tabs>
        <w:spacing w:before="120"/>
        <w:ind w:left="851" w:hanging="851"/>
        <w:rPr>
          <w:rFonts w:ascii="Arial Narrow" w:hAnsi="Arial Narrow" w:cs="Arial"/>
          <w:spacing w:val="-3"/>
          <w:sz w:val="24"/>
          <w:szCs w:val="24"/>
        </w:rPr>
      </w:pPr>
      <w:r w:rsidRPr="00D9097A">
        <w:rPr>
          <w:rFonts w:ascii="Arial Narrow" w:hAnsi="Arial Narrow" w:cs="Arial"/>
          <w:spacing w:val="-3"/>
          <w:sz w:val="24"/>
          <w:szCs w:val="24"/>
        </w:rPr>
        <w:t>26.1</w:t>
      </w:r>
      <w:r w:rsidRPr="00D9097A">
        <w:rPr>
          <w:rFonts w:ascii="Arial Narrow" w:hAnsi="Arial Narrow" w:cs="Arial"/>
          <w:spacing w:val="-3"/>
          <w:sz w:val="24"/>
          <w:szCs w:val="24"/>
        </w:rPr>
        <w:tab/>
      </w:r>
      <w:r w:rsidRPr="00D9097A">
        <w:rPr>
          <w:rFonts w:ascii="Arial Narrow" w:hAnsi="Arial Narrow" w:cs="Arial"/>
          <w:spacing w:val="-3"/>
          <w:sz w:val="24"/>
          <w:szCs w:val="24"/>
        </w:rPr>
        <w:tab/>
      </w:r>
      <w:r w:rsidRPr="00D9097A">
        <w:rPr>
          <w:rFonts w:ascii="Arial Narrow" w:hAnsi="Arial Narrow" w:cs="Arial"/>
          <w:sz w:val="24"/>
          <w:szCs w:val="24"/>
          <w:lang w:eastAsia="fr-CA"/>
        </w:rPr>
        <w:t xml:space="preserve">La règle du « coaching » </w:t>
      </w:r>
      <w:r w:rsidRPr="00D9097A">
        <w:rPr>
          <w:rFonts w:ascii="Arial Narrow" w:hAnsi="Arial Narrow" w:cs="Arial"/>
          <w:bCs/>
          <w:sz w:val="24"/>
          <w:szCs w:val="24"/>
          <w:lang w:eastAsia="fr-CA"/>
        </w:rPr>
        <w:t xml:space="preserve">entre les points </w:t>
      </w:r>
      <w:r w:rsidRPr="00D9097A">
        <w:rPr>
          <w:rFonts w:ascii="Arial Narrow" w:hAnsi="Arial Narrow" w:cs="Arial"/>
          <w:sz w:val="24"/>
          <w:szCs w:val="24"/>
          <w:lang w:eastAsia="fr-CA"/>
        </w:rPr>
        <w:t xml:space="preserve">sera en vigueur </w:t>
      </w:r>
      <w:r w:rsidR="00F65778" w:rsidRPr="00D9097A">
        <w:rPr>
          <w:rFonts w:ascii="Arial Narrow" w:hAnsi="Arial Narrow" w:cs="Arial"/>
          <w:sz w:val="24"/>
          <w:szCs w:val="24"/>
          <w:lang w:eastAsia="fr-CA"/>
        </w:rPr>
        <w:t>en autant que l’</w:t>
      </w:r>
      <w:r w:rsidR="003328D3" w:rsidRPr="00D9097A">
        <w:rPr>
          <w:rFonts w:ascii="Arial Narrow" w:hAnsi="Arial Narrow" w:cs="Arial"/>
          <w:sz w:val="24"/>
          <w:szCs w:val="24"/>
          <w:lang w:eastAsia="fr-CA"/>
        </w:rPr>
        <w:t>intervention ne nuit pas au déroulement normal de la partie.</w:t>
      </w:r>
    </w:p>
    <w:p w:rsidR="002E2424" w:rsidRPr="00D9097A" w:rsidRDefault="000E5696" w:rsidP="00D1075F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 Narrow" w:hAnsi="Arial Narrow" w:cs="Arial"/>
          <w:b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br w:type="page"/>
      </w:r>
    </w:p>
    <w:p w:rsidR="00EB0C27" w:rsidRPr="00D9097A" w:rsidRDefault="00EB0C27" w:rsidP="00D1075F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 Narrow" w:hAnsi="Arial Narrow" w:cs="Arial"/>
          <w:b/>
          <w:spacing w:val="-3"/>
        </w:rPr>
      </w:pPr>
    </w:p>
    <w:p w:rsidR="005B51E9" w:rsidRPr="00D9097A" w:rsidRDefault="00462DD4" w:rsidP="00D1075F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Arial Narrow" w:hAnsi="Arial Narrow"/>
          <w:spacing w:val="-3"/>
        </w:rPr>
      </w:pPr>
      <w:r>
        <w:rPr>
          <w:rFonts w:ascii="Arial Narrow" w:hAnsi="Arial Narrow"/>
          <w:noProof/>
          <w:lang w:eastAsia="fr-CA"/>
        </w:rPr>
        <w:pict>
          <v:rect id="Rectangle 2" o:spid="_x0000_s1026" style="position:absolute;left:0;text-align:left;margin-left:0;margin-top:0;width:468pt;height:6.45pt;z-index:-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ixdQ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" o:allowincell="f" fillcolor="black" stroked="f" strokeweight=".05pt">
            <w10:wrap anchorx="margin"/>
          </v:rect>
        </w:pict>
      </w:r>
    </w:p>
    <w:p w:rsidR="005B51E9" w:rsidRPr="00D9097A" w:rsidRDefault="005B51E9" w:rsidP="00D1075F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</w:rPr>
      </w:pPr>
    </w:p>
    <w:p w:rsidR="005B51E9" w:rsidRPr="00D9097A" w:rsidRDefault="005B51E9" w:rsidP="00D1075F">
      <w:pPr>
        <w:tabs>
          <w:tab w:val="center" w:pos="4680"/>
        </w:tabs>
        <w:suppressAutoHyphens/>
        <w:jc w:val="center"/>
        <w:rPr>
          <w:rFonts w:ascii="Arial Narrow" w:hAnsi="Arial Narrow"/>
          <w:b/>
          <w:spacing w:val="-3"/>
        </w:rPr>
      </w:pPr>
      <w:r w:rsidRPr="00D9097A">
        <w:rPr>
          <w:rFonts w:ascii="Arial Narrow" w:hAnsi="Arial Narrow"/>
          <w:b/>
          <w:spacing w:val="-6"/>
          <w:sz w:val="48"/>
        </w:rPr>
        <w:t>ÉTHIQUE DU JOUEUR</w:t>
      </w:r>
    </w:p>
    <w:p w:rsidR="005B51E9" w:rsidRPr="00D9097A" w:rsidRDefault="005B51E9" w:rsidP="00D1075F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3"/>
        </w:rPr>
      </w:pPr>
    </w:p>
    <w:p w:rsidR="005B51E9" w:rsidRPr="00D9097A" w:rsidRDefault="00462DD4" w:rsidP="00D1075F">
      <w:pPr>
        <w:tabs>
          <w:tab w:val="left" w:pos="-720"/>
        </w:tabs>
        <w:suppressAutoHyphens/>
        <w:jc w:val="both"/>
        <w:rPr>
          <w:rFonts w:ascii="Arial Narrow" w:hAnsi="Arial Narrow"/>
          <w:b/>
          <w:spacing w:val="-3"/>
        </w:rPr>
      </w:pPr>
      <w:r>
        <w:rPr>
          <w:rFonts w:ascii="Arial Narrow" w:hAnsi="Arial Narrow"/>
          <w:noProof/>
          <w:lang w:eastAsia="fr-CA"/>
        </w:rPr>
        <w:pict>
          <v:rect id="Rectangle 3" o:spid="_x0000_s1028" style="position:absolute;left:0;text-align:left;margin-left:0;margin-top:0;width:468pt;height:6.45pt;z-index:-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" o:allowincell="f" fillcolor="black" stroked="f" strokeweight=".05pt">
            <w10:wrap anchorx="margin"/>
          </v:rect>
        </w:pict>
      </w:r>
    </w:p>
    <w:p w:rsidR="00D3270B" w:rsidRPr="00D3270B" w:rsidRDefault="00D3270B" w:rsidP="00D3270B">
      <w:pPr>
        <w:tabs>
          <w:tab w:val="left" w:pos="-720"/>
        </w:tabs>
        <w:suppressAutoHyphens/>
        <w:spacing w:before="480"/>
        <w:jc w:val="center"/>
        <w:rPr>
          <w:rFonts w:ascii="Arial Narrow" w:hAnsi="Arial Narrow" w:cs="Arial"/>
          <w:spacing w:val="-3"/>
          <w:sz w:val="32"/>
          <w:szCs w:val="32"/>
        </w:rPr>
      </w:pPr>
      <w:r w:rsidRPr="00D3270B">
        <w:rPr>
          <w:rFonts w:ascii="Arial Narrow" w:hAnsi="Arial Narrow" w:cs="Arial"/>
          <w:spacing w:val="-3"/>
          <w:sz w:val="32"/>
          <w:szCs w:val="32"/>
        </w:rPr>
        <w:t>LIGUE DE BADMINTON</w:t>
      </w:r>
    </w:p>
    <w:p w:rsidR="00D3270B" w:rsidRDefault="005B51E9" w:rsidP="00D3270B">
      <w:pPr>
        <w:pStyle w:val="Paragraphedeliste"/>
        <w:numPr>
          <w:ilvl w:val="0"/>
          <w:numId w:val="34"/>
        </w:numPr>
        <w:tabs>
          <w:tab w:val="left" w:pos="-720"/>
          <w:tab w:val="left" w:pos="0"/>
        </w:tabs>
        <w:suppressAutoHyphens/>
        <w:spacing w:before="480"/>
        <w:jc w:val="both"/>
        <w:rPr>
          <w:rFonts w:ascii="Arial Narrow" w:hAnsi="Arial Narrow" w:cs="Arial"/>
          <w:spacing w:val="-3"/>
          <w:sz w:val="24"/>
          <w:szCs w:val="24"/>
        </w:rPr>
      </w:pPr>
      <w:r w:rsidRPr="00D3270B">
        <w:rPr>
          <w:rFonts w:ascii="Arial Narrow" w:hAnsi="Arial Narrow" w:cs="Arial"/>
          <w:spacing w:val="-3"/>
          <w:sz w:val="24"/>
          <w:szCs w:val="24"/>
        </w:rPr>
        <w:t>Ne pas jouer entre les terrains et à l'arrière des terrains.</w:t>
      </w:r>
    </w:p>
    <w:p w:rsidR="00D3270B" w:rsidRPr="00D3270B" w:rsidRDefault="005B51E9" w:rsidP="00D3270B">
      <w:pPr>
        <w:pStyle w:val="Paragraphedeliste"/>
        <w:numPr>
          <w:ilvl w:val="0"/>
          <w:numId w:val="34"/>
        </w:numPr>
        <w:tabs>
          <w:tab w:val="left" w:pos="-720"/>
          <w:tab w:val="left" w:pos="0"/>
        </w:tabs>
        <w:suppressAutoHyphens/>
        <w:spacing w:before="240"/>
        <w:ind w:left="714" w:hanging="357"/>
        <w:contextualSpacing w:val="0"/>
        <w:jc w:val="both"/>
        <w:rPr>
          <w:rFonts w:ascii="Arial Narrow" w:hAnsi="Arial Narrow" w:cs="Arial"/>
          <w:spacing w:val="-3"/>
          <w:sz w:val="24"/>
        </w:rPr>
      </w:pPr>
      <w:r w:rsidRPr="00D3270B">
        <w:rPr>
          <w:rFonts w:ascii="Arial Narrow" w:hAnsi="Arial Narrow" w:cs="Arial"/>
          <w:spacing w:val="-3"/>
          <w:sz w:val="24"/>
          <w:szCs w:val="24"/>
        </w:rPr>
        <w:t>Ne jamais traverser un terrain de badminton, même si le volant n'est pas en jeu.</w:t>
      </w:r>
    </w:p>
    <w:p w:rsidR="00D3270B" w:rsidRDefault="00D3270B" w:rsidP="00D3270B">
      <w:pPr>
        <w:pStyle w:val="Paragraphedeliste"/>
        <w:numPr>
          <w:ilvl w:val="0"/>
          <w:numId w:val="34"/>
        </w:numPr>
        <w:tabs>
          <w:tab w:val="left" w:pos="-720"/>
          <w:tab w:val="left" w:pos="0"/>
        </w:tabs>
        <w:suppressAutoHyphens/>
        <w:spacing w:before="240"/>
        <w:contextualSpacing w:val="0"/>
        <w:jc w:val="both"/>
        <w:rPr>
          <w:rFonts w:ascii="Arial Narrow" w:hAnsi="Arial Narrow" w:cs="Arial"/>
          <w:spacing w:val="-3"/>
          <w:sz w:val="24"/>
        </w:rPr>
      </w:pPr>
      <w:r w:rsidRPr="00D3270B">
        <w:rPr>
          <w:rFonts w:ascii="Arial Narrow" w:hAnsi="Arial Narrow" w:cs="Arial"/>
          <w:spacing w:val="-3"/>
          <w:sz w:val="24"/>
        </w:rPr>
        <w:t xml:space="preserve"> </w:t>
      </w:r>
      <w:r w:rsidR="005B51E9" w:rsidRPr="00D3270B">
        <w:rPr>
          <w:rFonts w:ascii="Arial Narrow" w:hAnsi="Arial Narrow" w:cs="Arial"/>
          <w:spacing w:val="-3"/>
          <w:sz w:val="24"/>
        </w:rPr>
        <w:t xml:space="preserve">Attendre que l'échange soit terminé avant de ramasser un volant qui est tombé </w:t>
      </w:r>
      <w:r>
        <w:rPr>
          <w:rFonts w:ascii="Arial Narrow" w:hAnsi="Arial Narrow" w:cs="Arial"/>
          <w:spacing w:val="-3"/>
          <w:sz w:val="24"/>
        </w:rPr>
        <w:t>sur ou près du terrain adjacent.</w:t>
      </w:r>
    </w:p>
    <w:p w:rsidR="00D3270B" w:rsidRDefault="005B51E9" w:rsidP="00D3270B">
      <w:pPr>
        <w:pStyle w:val="Paragraphedeliste"/>
        <w:numPr>
          <w:ilvl w:val="0"/>
          <w:numId w:val="34"/>
        </w:numPr>
        <w:tabs>
          <w:tab w:val="left" w:pos="-720"/>
          <w:tab w:val="left" w:pos="0"/>
        </w:tabs>
        <w:suppressAutoHyphens/>
        <w:spacing w:before="240"/>
        <w:contextualSpacing w:val="0"/>
        <w:jc w:val="both"/>
        <w:rPr>
          <w:rFonts w:ascii="Arial Narrow" w:hAnsi="Arial Narrow" w:cs="Arial"/>
          <w:spacing w:val="-3"/>
          <w:sz w:val="24"/>
        </w:rPr>
      </w:pPr>
      <w:r w:rsidRPr="00D3270B">
        <w:rPr>
          <w:rFonts w:ascii="Arial Narrow" w:hAnsi="Arial Narrow" w:cs="Arial"/>
          <w:spacing w:val="-3"/>
          <w:sz w:val="24"/>
        </w:rPr>
        <w:t>Ne pas s'appuyer ou tirer sur le filet afin de ne pas l'endommager.</w:t>
      </w:r>
    </w:p>
    <w:p w:rsidR="00D3270B" w:rsidRDefault="005B51E9" w:rsidP="00D3270B">
      <w:pPr>
        <w:pStyle w:val="Paragraphedeliste"/>
        <w:numPr>
          <w:ilvl w:val="0"/>
          <w:numId w:val="34"/>
        </w:numPr>
        <w:tabs>
          <w:tab w:val="left" w:pos="-720"/>
          <w:tab w:val="left" w:pos="0"/>
        </w:tabs>
        <w:suppressAutoHyphens/>
        <w:spacing w:before="240"/>
        <w:contextualSpacing w:val="0"/>
        <w:jc w:val="both"/>
        <w:rPr>
          <w:rFonts w:ascii="Arial Narrow" w:hAnsi="Arial Narrow" w:cs="Arial"/>
          <w:spacing w:val="-3"/>
          <w:sz w:val="24"/>
        </w:rPr>
      </w:pPr>
      <w:r w:rsidRPr="00D3270B">
        <w:rPr>
          <w:rFonts w:ascii="Arial Narrow" w:hAnsi="Arial Narrow" w:cs="Arial"/>
          <w:spacing w:val="-3"/>
          <w:sz w:val="24"/>
        </w:rPr>
        <w:t>Pour le serveur, s'assurer que ses adversaires sont prêts avant de commencer (le receveur est réputé être prêt, s'il essaie de retourner le volant).</w:t>
      </w:r>
    </w:p>
    <w:p w:rsidR="00D3270B" w:rsidRDefault="005B51E9" w:rsidP="00D3270B">
      <w:pPr>
        <w:pStyle w:val="Paragraphedeliste"/>
        <w:numPr>
          <w:ilvl w:val="0"/>
          <w:numId w:val="34"/>
        </w:numPr>
        <w:tabs>
          <w:tab w:val="left" w:pos="-720"/>
          <w:tab w:val="left" w:pos="0"/>
        </w:tabs>
        <w:suppressAutoHyphens/>
        <w:spacing w:before="240"/>
        <w:contextualSpacing w:val="0"/>
        <w:jc w:val="both"/>
        <w:rPr>
          <w:rFonts w:ascii="Arial Narrow" w:hAnsi="Arial Narrow" w:cs="Arial"/>
          <w:spacing w:val="-3"/>
          <w:sz w:val="24"/>
        </w:rPr>
      </w:pPr>
      <w:r w:rsidRPr="00D3270B">
        <w:rPr>
          <w:rFonts w:ascii="Arial Narrow" w:hAnsi="Arial Narrow" w:cs="Arial"/>
          <w:spacing w:val="-3"/>
          <w:sz w:val="24"/>
        </w:rPr>
        <w:t>Toujours ramasser le volant dans son demi-terrain et le redonner à l'adversaire par-dessus le filet.</w:t>
      </w:r>
    </w:p>
    <w:p w:rsidR="00D3270B" w:rsidRDefault="005B51E9" w:rsidP="00D3270B">
      <w:pPr>
        <w:pStyle w:val="Paragraphedeliste"/>
        <w:numPr>
          <w:ilvl w:val="0"/>
          <w:numId w:val="34"/>
        </w:numPr>
        <w:tabs>
          <w:tab w:val="left" w:pos="-720"/>
          <w:tab w:val="left" w:pos="0"/>
        </w:tabs>
        <w:suppressAutoHyphens/>
        <w:spacing w:before="240"/>
        <w:contextualSpacing w:val="0"/>
        <w:jc w:val="both"/>
        <w:rPr>
          <w:rFonts w:ascii="Arial Narrow" w:hAnsi="Arial Narrow" w:cs="Arial"/>
          <w:spacing w:val="-3"/>
          <w:sz w:val="24"/>
        </w:rPr>
      </w:pPr>
      <w:r w:rsidRPr="00D3270B">
        <w:rPr>
          <w:rFonts w:ascii="Arial Narrow" w:hAnsi="Arial Narrow" w:cs="Arial"/>
          <w:spacing w:val="-3"/>
          <w:sz w:val="24"/>
        </w:rPr>
        <w:t>Lorsqu'il n'y a pas d'arbitre ou de juge de ligne, nous sommes responsables du jugement des lignes de notre terrain (notre côté).</w:t>
      </w:r>
    </w:p>
    <w:p w:rsidR="00D3270B" w:rsidRDefault="005B51E9" w:rsidP="00D1075F">
      <w:pPr>
        <w:pStyle w:val="Paragraphedeliste"/>
        <w:numPr>
          <w:ilvl w:val="0"/>
          <w:numId w:val="34"/>
        </w:numPr>
        <w:tabs>
          <w:tab w:val="left" w:pos="-720"/>
          <w:tab w:val="left" w:pos="0"/>
        </w:tabs>
        <w:suppressAutoHyphens/>
        <w:spacing w:before="240"/>
        <w:contextualSpacing w:val="0"/>
        <w:jc w:val="both"/>
        <w:rPr>
          <w:rFonts w:ascii="Arial Narrow" w:hAnsi="Arial Narrow" w:cs="Arial"/>
          <w:spacing w:val="-3"/>
          <w:sz w:val="24"/>
        </w:rPr>
      </w:pPr>
      <w:r w:rsidRPr="00D3270B">
        <w:rPr>
          <w:rFonts w:ascii="Arial Narrow" w:hAnsi="Arial Narrow" w:cs="Arial"/>
          <w:spacing w:val="-3"/>
          <w:sz w:val="24"/>
        </w:rPr>
        <w:t>On respecte l'échauffement de cinq minutes ma</w:t>
      </w:r>
      <w:r w:rsidR="00D3270B">
        <w:rPr>
          <w:rFonts w:ascii="Arial Narrow" w:hAnsi="Arial Narrow" w:cs="Arial"/>
          <w:spacing w:val="-3"/>
          <w:sz w:val="24"/>
        </w:rPr>
        <w:t>ximum avant le début d'un match.</w:t>
      </w:r>
    </w:p>
    <w:p w:rsidR="00D3270B" w:rsidRDefault="005B51E9" w:rsidP="00D3270B">
      <w:pPr>
        <w:pStyle w:val="Paragraphedeliste"/>
        <w:numPr>
          <w:ilvl w:val="0"/>
          <w:numId w:val="34"/>
        </w:numPr>
        <w:tabs>
          <w:tab w:val="left" w:pos="-720"/>
          <w:tab w:val="left" w:pos="0"/>
        </w:tabs>
        <w:suppressAutoHyphens/>
        <w:spacing w:before="240"/>
        <w:contextualSpacing w:val="0"/>
        <w:jc w:val="both"/>
        <w:rPr>
          <w:rFonts w:ascii="Arial Narrow" w:hAnsi="Arial Narrow" w:cs="Arial"/>
          <w:spacing w:val="-3"/>
          <w:sz w:val="24"/>
        </w:rPr>
      </w:pPr>
      <w:r w:rsidRPr="00D3270B">
        <w:rPr>
          <w:rFonts w:ascii="Arial Narrow" w:hAnsi="Arial Narrow" w:cs="Arial"/>
          <w:spacing w:val="-3"/>
          <w:sz w:val="24"/>
        </w:rPr>
        <w:t>Donner la main à l’adversaire pour le féliciter après la partie.</w:t>
      </w:r>
    </w:p>
    <w:p w:rsidR="00CE5A6F" w:rsidRPr="00D3270B" w:rsidRDefault="005B51E9" w:rsidP="00D3270B">
      <w:pPr>
        <w:pStyle w:val="Paragraphedeliste"/>
        <w:numPr>
          <w:ilvl w:val="0"/>
          <w:numId w:val="34"/>
        </w:numPr>
        <w:tabs>
          <w:tab w:val="left" w:pos="-720"/>
          <w:tab w:val="left" w:pos="0"/>
        </w:tabs>
        <w:suppressAutoHyphens/>
        <w:spacing w:before="240"/>
        <w:contextualSpacing w:val="0"/>
        <w:jc w:val="both"/>
        <w:rPr>
          <w:rFonts w:ascii="Arial Narrow" w:hAnsi="Arial Narrow" w:cs="Arial"/>
          <w:spacing w:val="-3"/>
          <w:sz w:val="24"/>
        </w:rPr>
      </w:pPr>
      <w:r w:rsidRPr="00D3270B">
        <w:rPr>
          <w:rFonts w:ascii="Arial Narrow" w:hAnsi="Arial Narrow" w:cs="Arial"/>
          <w:spacing w:val="-3"/>
          <w:sz w:val="24"/>
        </w:rPr>
        <w:t xml:space="preserve">Il est strictement défendu de jouer au badminton en dehors des terrains de jeu (vestiaire, corridor, dortoir, etc.). </w:t>
      </w:r>
    </w:p>
    <w:p w:rsidR="005B51E9" w:rsidRPr="00D9097A" w:rsidRDefault="00CE5A6F" w:rsidP="00D1075F">
      <w:pPr>
        <w:tabs>
          <w:tab w:val="left" w:pos="-720"/>
          <w:tab w:val="left" w:pos="0"/>
        </w:tabs>
        <w:suppressAutoHyphens/>
        <w:ind w:left="705" w:hanging="705"/>
        <w:jc w:val="center"/>
        <w:rPr>
          <w:rFonts w:ascii="Arial Narrow" w:hAnsi="Arial Narrow"/>
          <w:b/>
          <w:sz w:val="52"/>
          <w:szCs w:val="52"/>
          <w:u w:val="single"/>
        </w:rPr>
      </w:pPr>
      <w:r w:rsidRPr="00D3270B">
        <w:rPr>
          <w:rFonts w:ascii="Arial Narrow" w:hAnsi="Arial Narrow" w:cs="Arial"/>
          <w:spacing w:val="-3"/>
          <w:sz w:val="24"/>
        </w:rPr>
        <w:br w:type="page"/>
      </w:r>
      <w:r w:rsidR="005B51E9" w:rsidRPr="00D9097A">
        <w:rPr>
          <w:rFonts w:ascii="Arial Narrow" w:hAnsi="Arial Narrow"/>
          <w:b/>
          <w:sz w:val="52"/>
          <w:szCs w:val="52"/>
          <w:u w:val="single"/>
        </w:rPr>
        <w:lastRenderedPageBreak/>
        <w:t>ANNEXE I</w:t>
      </w:r>
    </w:p>
    <w:p w:rsidR="005B51E9" w:rsidRPr="00D9097A" w:rsidRDefault="005B51E9" w:rsidP="00D1075F">
      <w:pPr>
        <w:jc w:val="both"/>
        <w:rPr>
          <w:rFonts w:ascii="Arial Narrow" w:hAnsi="Arial Narrow"/>
        </w:rPr>
      </w:pPr>
    </w:p>
    <w:p w:rsidR="005B51E9" w:rsidRPr="00D9097A" w:rsidRDefault="005B51E9" w:rsidP="00D1075F">
      <w:pPr>
        <w:jc w:val="both"/>
        <w:rPr>
          <w:rFonts w:ascii="Arial Narrow" w:hAnsi="Arial Narrow"/>
        </w:rPr>
      </w:pPr>
    </w:p>
    <w:p w:rsidR="005B51E9" w:rsidRPr="00D9097A" w:rsidRDefault="005B51E9" w:rsidP="00D1075F">
      <w:pPr>
        <w:jc w:val="both"/>
        <w:rPr>
          <w:rFonts w:ascii="Arial Narrow" w:hAnsi="Arial Narrow"/>
        </w:rPr>
      </w:pPr>
    </w:p>
    <w:p w:rsidR="005B51E9" w:rsidRPr="00D9097A" w:rsidRDefault="00462DD4" w:rsidP="00D1075F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21.25pt;margin-top:22.75pt;width:246pt;height:29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" strokecolor="white" strokeweight="0">
            <v:textbox>
              <w:txbxContent>
                <w:p w:rsidR="00676BAC" w:rsidRPr="00D3270B" w:rsidRDefault="00676BAC" w:rsidP="00D3270B">
                  <w:pPr>
                    <w:pStyle w:val="Corpsdetexte"/>
                    <w:jc w:val="center"/>
                    <w:rPr>
                      <w:rFonts w:ascii="Arial Narrow" w:hAnsi="Arial Narrow"/>
                      <w:b w:val="0"/>
                      <w:sz w:val="32"/>
                      <w:szCs w:val="32"/>
                    </w:rPr>
                  </w:pPr>
                  <w:r w:rsidRPr="00D3270B">
                    <w:rPr>
                      <w:rFonts w:ascii="Arial Narrow" w:hAnsi="Arial Narrow"/>
                      <w:b w:val="0"/>
                      <w:sz w:val="32"/>
                      <w:szCs w:val="32"/>
                    </w:rPr>
                    <w:t>Système de pointage en badminton</w:t>
                  </w:r>
                </w:p>
              </w:txbxContent>
            </v:textbox>
          </v:shape>
        </w:pict>
      </w:r>
      <w:r w:rsidR="00857E14" w:rsidRPr="00D9097A">
        <w:rPr>
          <w:rFonts w:ascii="Arial Narrow" w:hAnsi="Arial Narrow"/>
          <w:noProof/>
          <w:lang w:eastAsia="fr-CA"/>
        </w:rPr>
        <w:drawing>
          <wp:inline distT="0" distB="0" distL="0" distR="0">
            <wp:extent cx="2352675" cy="904875"/>
            <wp:effectExtent l="19050" t="0" r="9525" b="0"/>
            <wp:docPr id="1" name="Image 1" descr="logo_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1E9" w:rsidRPr="00D9097A" w:rsidRDefault="005B51E9" w:rsidP="00D1075F">
      <w:pPr>
        <w:jc w:val="both"/>
        <w:rPr>
          <w:rFonts w:ascii="Arial Narrow" w:hAnsi="Arial Narrow"/>
        </w:rPr>
      </w:pPr>
    </w:p>
    <w:p w:rsidR="005B51E9" w:rsidRPr="00D9097A" w:rsidRDefault="005B51E9" w:rsidP="00D1075F">
      <w:pPr>
        <w:jc w:val="both"/>
        <w:rPr>
          <w:rFonts w:ascii="Arial Narrow" w:hAnsi="Arial Narrow"/>
        </w:rPr>
      </w:pPr>
    </w:p>
    <w:p w:rsidR="005B51E9" w:rsidRPr="00D9097A" w:rsidRDefault="005B51E9" w:rsidP="00D1075F">
      <w:pPr>
        <w:jc w:val="both"/>
        <w:rPr>
          <w:rFonts w:ascii="Arial Narrow" w:hAnsi="Arial Narrow"/>
        </w:rPr>
      </w:pPr>
    </w:p>
    <w:p w:rsidR="005B51E9" w:rsidRPr="008F2BC7" w:rsidRDefault="005B51E9" w:rsidP="00D1075F">
      <w:pPr>
        <w:jc w:val="both"/>
        <w:rPr>
          <w:rFonts w:ascii="Arial Narrow" w:hAnsi="Arial Narrow"/>
          <w:sz w:val="24"/>
          <w:szCs w:val="24"/>
        </w:rPr>
      </w:pPr>
      <w:r w:rsidRPr="008F2BC7">
        <w:rPr>
          <w:rFonts w:ascii="Arial Narrow" w:hAnsi="Arial Narrow"/>
          <w:sz w:val="24"/>
          <w:szCs w:val="24"/>
        </w:rPr>
        <w:t>Chers membres,</w:t>
      </w:r>
    </w:p>
    <w:p w:rsidR="005B51E9" w:rsidRPr="008F2BC7" w:rsidRDefault="005B51E9" w:rsidP="00D1075F">
      <w:pPr>
        <w:jc w:val="both"/>
        <w:rPr>
          <w:rFonts w:ascii="Arial Narrow" w:hAnsi="Arial Narrow"/>
          <w:sz w:val="24"/>
          <w:szCs w:val="24"/>
        </w:rPr>
      </w:pPr>
    </w:p>
    <w:p w:rsidR="005B51E9" w:rsidRPr="008F2BC7" w:rsidRDefault="005B51E9" w:rsidP="00D1075F">
      <w:pPr>
        <w:jc w:val="both"/>
        <w:rPr>
          <w:rFonts w:ascii="Arial Narrow" w:hAnsi="Arial Narrow"/>
          <w:sz w:val="24"/>
          <w:szCs w:val="24"/>
        </w:rPr>
      </w:pPr>
      <w:r w:rsidRPr="008F2BC7">
        <w:rPr>
          <w:rFonts w:ascii="Arial Narrow" w:hAnsi="Arial Narrow"/>
          <w:sz w:val="24"/>
          <w:szCs w:val="24"/>
        </w:rPr>
        <w:t>Badminton Québec et Badminton Canada ont décidé dernièrement d’appliquer un nouveau système de pointage. Approuvé par le Conseil d’administration de la Fédération Internationale de Badminton le 6 mai dernier au Japon, ce système « rally-point » a été expérimenté depuis le 1</w:t>
      </w:r>
      <w:r w:rsidRPr="008F2BC7">
        <w:rPr>
          <w:rFonts w:ascii="Arial Narrow" w:hAnsi="Arial Narrow"/>
          <w:sz w:val="24"/>
          <w:szCs w:val="24"/>
          <w:vertAlign w:val="superscript"/>
        </w:rPr>
        <w:t>er</w:t>
      </w:r>
      <w:r w:rsidRPr="008F2BC7">
        <w:rPr>
          <w:rFonts w:ascii="Arial Narrow" w:hAnsi="Arial Narrow"/>
          <w:sz w:val="24"/>
          <w:szCs w:val="24"/>
        </w:rPr>
        <w:t xml:space="preserve"> février 2006 dans certaines compétitions sanctionnées comptant pour le classement international. Ce nouveau système de pointage consiste en un 2 de 3 manches de 21 points (voir plus bas) et il va de soi que le temps de jeu sera beaucoup plus court qu’auparavant. Dorénavant, nos deux réseaux de compétitions (Sports-Experts/Yonex et Grand Prix BlackKnight/ Sports-Experts/Ashaway) utiliseront la formule suivante, et ce, dès la saison 2006-2007. Vous pourrez constater de l’envergure de ces changements personnellement, en appliquant cette formule cet été lors de vos entraînements afin d’être prêt pour le début de saison. </w:t>
      </w:r>
    </w:p>
    <w:p w:rsidR="005B51E9" w:rsidRPr="008F2BC7" w:rsidRDefault="005B51E9" w:rsidP="00D1075F">
      <w:pPr>
        <w:jc w:val="both"/>
        <w:rPr>
          <w:rFonts w:ascii="Arial Narrow" w:hAnsi="Arial Narrow"/>
          <w:sz w:val="24"/>
          <w:szCs w:val="24"/>
        </w:rPr>
      </w:pPr>
    </w:p>
    <w:p w:rsidR="005B51E9" w:rsidRPr="008F2BC7" w:rsidRDefault="005B51E9" w:rsidP="00D1075F">
      <w:pPr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8F2BC7">
        <w:rPr>
          <w:rFonts w:ascii="Arial Narrow" w:hAnsi="Arial Narrow"/>
          <w:sz w:val="24"/>
          <w:szCs w:val="24"/>
        </w:rPr>
        <w:t>Une partie consiste en un 2 de 3 manches de 21 points pour toutes les épreuves (incluant le simple féminin);</w:t>
      </w:r>
    </w:p>
    <w:p w:rsidR="005B51E9" w:rsidRPr="008F2BC7" w:rsidRDefault="005B51E9" w:rsidP="00D1075F">
      <w:pPr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8F2BC7">
        <w:rPr>
          <w:rFonts w:ascii="Arial Narrow" w:hAnsi="Arial Narrow"/>
          <w:sz w:val="24"/>
          <w:szCs w:val="24"/>
        </w:rPr>
        <w:t>Le gagnant d’un échange remporte un point (peu importe le serveur);</w:t>
      </w:r>
    </w:p>
    <w:p w:rsidR="005B51E9" w:rsidRPr="008F2BC7" w:rsidRDefault="005B51E9" w:rsidP="00D1075F">
      <w:pPr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8F2BC7">
        <w:rPr>
          <w:rFonts w:ascii="Arial Narrow" w:hAnsi="Arial Narrow"/>
          <w:sz w:val="24"/>
          <w:szCs w:val="24"/>
        </w:rPr>
        <w:t>S’il y a égalité à 20-20, deux points d’écart sont nécessaires pour remporter la manche;</w:t>
      </w:r>
    </w:p>
    <w:p w:rsidR="005B51E9" w:rsidRPr="008F2BC7" w:rsidRDefault="005B51E9" w:rsidP="00D1075F">
      <w:pPr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8F2BC7">
        <w:rPr>
          <w:rFonts w:ascii="Arial Narrow" w:hAnsi="Arial Narrow"/>
          <w:sz w:val="24"/>
          <w:szCs w:val="24"/>
        </w:rPr>
        <w:t>S’il y a toujours égalité à 29-29, le gagnant de l’échange suivant (30</w:t>
      </w:r>
      <w:r w:rsidRPr="008F2BC7">
        <w:rPr>
          <w:rFonts w:ascii="Arial Narrow" w:hAnsi="Arial Narrow"/>
          <w:sz w:val="24"/>
          <w:szCs w:val="24"/>
          <w:vertAlign w:val="superscript"/>
        </w:rPr>
        <w:t>e</w:t>
      </w:r>
      <w:r w:rsidRPr="008F2BC7">
        <w:rPr>
          <w:rFonts w:ascii="Arial Narrow" w:hAnsi="Arial Narrow"/>
          <w:sz w:val="24"/>
          <w:szCs w:val="24"/>
        </w:rPr>
        <w:t xml:space="preserve"> point) remporte la manche (manches de 30 points maximum);</w:t>
      </w:r>
    </w:p>
    <w:p w:rsidR="005B51E9" w:rsidRPr="008F2BC7" w:rsidRDefault="005B51E9" w:rsidP="00D1075F">
      <w:pPr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8F2BC7">
        <w:rPr>
          <w:rFonts w:ascii="Arial Narrow" w:hAnsi="Arial Narrow"/>
          <w:sz w:val="24"/>
          <w:szCs w:val="24"/>
        </w:rPr>
        <w:t>Le gagnant d’une manche débute comme serveur la manche suivante;</w:t>
      </w:r>
    </w:p>
    <w:p w:rsidR="005B51E9" w:rsidRPr="008F2BC7" w:rsidRDefault="005B51E9" w:rsidP="00D1075F">
      <w:pPr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8F2BC7">
        <w:rPr>
          <w:rFonts w:ascii="Arial Narrow" w:hAnsi="Arial Narrow"/>
          <w:sz w:val="24"/>
          <w:szCs w:val="24"/>
        </w:rPr>
        <w:t>Lorsque qu’un joueur atteint la marque de 11 points, une pause de 60 secondes est accordée aux joueurs;</w:t>
      </w:r>
    </w:p>
    <w:p w:rsidR="005B51E9" w:rsidRPr="008F2BC7" w:rsidRDefault="005B51E9" w:rsidP="00D1075F">
      <w:pPr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8F2BC7">
        <w:rPr>
          <w:rFonts w:ascii="Arial Narrow" w:hAnsi="Arial Narrow"/>
          <w:sz w:val="24"/>
          <w:szCs w:val="24"/>
        </w:rPr>
        <w:t>Une pause de deux minutes est accordée entre les manches;</w:t>
      </w:r>
    </w:p>
    <w:p w:rsidR="005B51E9" w:rsidRPr="008F2BC7" w:rsidRDefault="005B51E9" w:rsidP="00D1075F">
      <w:pPr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8F2BC7">
        <w:rPr>
          <w:rFonts w:ascii="Arial Narrow" w:hAnsi="Arial Narrow"/>
          <w:sz w:val="24"/>
          <w:szCs w:val="24"/>
        </w:rPr>
        <w:t>Lors de ces pauses, l’intervention de l’entraîneur est acceptée, mais les joueurs ne peuvent quitter l’aire de jeu, sauf si l’arbitre a accordé l’autorisation et;</w:t>
      </w:r>
    </w:p>
    <w:p w:rsidR="005B51E9" w:rsidRPr="008F2BC7" w:rsidRDefault="005B51E9" w:rsidP="00D1075F">
      <w:pPr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8F2BC7">
        <w:rPr>
          <w:rFonts w:ascii="Arial Narrow" w:hAnsi="Arial Narrow"/>
          <w:sz w:val="24"/>
          <w:szCs w:val="24"/>
        </w:rPr>
        <w:t>En double, l’équipe n’a qu’un seul service (le tableau ci-dessous démontre les mécanismes de changements de zones au service et de réception pour les épreuves de double).</w:t>
      </w:r>
    </w:p>
    <w:p w:rsidR="005B51E9" w:rsidRPr="008F2BC7" w:rsidRDefault="005B51E9" w:rsidP="00D1075F">
      <w:pPr>
        <w:jc w:val="both"/>
        <w:rPr>
          <w:rFonts w:ascii="Arial Narrow" w:hAnsi="Arial Narrow"/>
          <w:sz w:val="24"/>
          <w:szCs w:val="24"/>
        </w:rPr>
      </w:pPr>
    </w:p>
    <w:p w:rsidR="005B51E9" w:rsidRPr="008F2BC7" w:rsidRDefault="005B51E9" w:rsidP="00D1075F">
      <w:pPr>
        <w:jc w:val="both"/>
        <w:rPr>
          <w:rFonts w:ascii="Arial Narrow" w:hAnsi="Arial Narrow"/>
          <w:sz w:val="24"/>
          <w:szCs w:val="24"/>
        </w:rPr>
      </w:pPr>
    </w:p>
    <w:p w:rsidR="005B51E9" w:rsidRPr="008F2BC7" w:rsidRDefault="005B51E9" w:rsidP="00D1075F">
      <w:pPr>
        <w:jc w:val="both"/>
        <w:rPr>
          <w:rFonts w:ascii="Arial Narrow" w:hAnsi="Arial Narrow"/>
          <w:sz w:val="24"/>
          <w:szCs w:val="24"/>
        </w:rPr>
      </w:pPr>
      <w:r w:rsidRPr="008F2BC7">
        <w:rPr>
          <w:rFonts w:ascii="Arial Narrow" w:hAnsi="Arial Narrow"/>
          <w:sz w:val="24"/>
          <w:szCs w:val="24"/>
        </w:rPr>
        <w:t>Alexandre Tremblay</w:t>
      </w:r>
    </w:p>
    <w:p w:rsidR="005B51E9" w:rsidRPr="008F2BC7" w:rsidRDefault="005B51E9" w:rsidP="00D1075F">
      <w:pPr>
        <w:jc w:val="both"/>
        <w:rPr>
          <w:rFonts w:ascii="Arial Narrow" w:hAnsi="Arial Narrow"/>
          <w:sz w:val="24"/>
          <w:szCs w:val="24"/>
        </w:rPr>
      </w:pPr>
      <w:r w:rsidRPr="008F2BC7">
        <w:rPr>
          <w:rFonts w:ascii="Arial Narrow" w:hAnsi="Arial Narrow"/>
          <w:sz w:val="24"/>
          <w:szCs w:val="24"/>
        </w:rPr>
        <w:t>Coordonnateur de tournois</w:t>
      </w:r>
    </w:p>
    <w:p w:rsidR="005B51E9" w:rsidRPr="00D9097A" w:rsidRDefault="005B51E9" w:rsidP="00D1075F">
      <w:pPr>
        <w:rPr>
          <w:rFonts w:ascii="Arial Narrow" w:hAnsi="Arial Narrow"/>
        </w:rPr>
      </w:pPr>
      <w:r w:rsidRPr="00D9097A">
        <w:rPr>
          <w:rFonts w:ascii="Arial Narrow" w:hAnsi="Arial Narrow"/>
        </w:rPr>
        <w:br w:type="page"/>
      </w:r>
    </w:p>
    <w:p w:rsidR="008F2BC7" w:rsidRDefault="005B51E9" w:rsidP="008F2BC7">
      <w:pPr>
        <w:jc w:val="center"/>
        <w:rPr>
          <w:rFonts w:ascii="Arial Narrow" w:hAnsi="Arial Narrow"/>
          <w:sz w:val="24"/>
          <w:szCs w:val="24"/>
        </w:rPr>
      </w:pPr>
      <w:r w:rsidRPr="008F2BC7">
        <w:rPr>
          <w:rFonts w:ascii="Arial Narrow" w:hAnsi="Arial Narrow"/>
          <w:sz w:val="24"/>
          <w:szCs w:val="24"/>
        </w:rPr>
        <w:lastRenderedPageBreak/>
        <w:t xml:space="preserve">Partie de double entre A&amp;B opposés à C&amp;D. </w:t>
      </w:r>
    </w:p>
    <w:p w:rsidR="005B51E9" w:rsidRPr="008F2BC7" w:rsidRDefault="005B51E9" w:rsidP="008F2BC7">
      <w:pPr>
        <w:spacing w:after="240"/>
        <w:jc w:val="center"/>
        <w:rPr>
          <w:rFonts w:ascii="Arial Narrow" w:hAnsi="Arial Narrow"/>
          <w:sz w:val="24"/>
          <w:szCs w:val="24"/>
        </w:rPr>
      </w:pPr>
      <w:r w:rsidRPr="008F2BC7">
        <w:rPr>
          <w:rFonts w:ascii="Arial Narrow" w:hAnsi="Arial Narrow"/>
          <w:sz w:val="24"/>
          <w:szCs w:val="24"/>
        </w:rPr>
        <w:t>A&amp;B ont remporté le tira</w:t>
      </w:r>
      <w:r w:rsidR="008F2BC7">
        <w:rPr>
          <w:rFonts w:ascii="Arial Narrow" w:hAnsi="Arial Narrow"/>
          <w:sz w:val="24"/>
          <w:szCs w:val="24"/>
        </w:rPr>
        <w:t xml:space="preserve">ge au sort et décide de servir. </w:t>
      </w:r>
      <w:r w:rsidRPr="008F2BC7">
        <w:rPr>
          <w:rFonts w:ascii="Arial Narrow" w:hAnsi="Arial Narrow"/>
          <w:sz w:val="24"/>
          <w:szCs w:val="24"/>
        </w:rPr>
        <w:t>A servira à C.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2"/>
        <w:gridCol w:w="1058"/>
        <w:gridCol w:w="939"/>
        <w:gridCol w:w="939"/>
        <w:gridCol w:w="1896"/>
        <w:gridCol w:w="1323"/>
        <w:gridCol w:w="1125"/>
      </w:tblGrid>
      <w:tr w:rsidR="005B51E9" w:rsidRPr="008F2BC7" w:rsidTr="008F2BC7">
        <w:trPr>
          <w:jc w:val="center"/>
        </w:trPr>
        <w:tc>
          <w:tcPr>
            <w:tcW w:w="2052" w:type="dxa"/>
            <w:tcBorders>
              <w:bottom w:val="single" w:sz="12" w:space="0" w:color="000000"/>
              <w:tl2br w:val="single" w:sz="6" w:space="0" w:color="000000"/>
            </w:tcBorders>
            <w:vAlign w:val="center"/>
          </w:tcPr>
          <w:p w:rsidR="005B51E9" w:rsidRPr="008F2BC7" w:rsidRDefault="005B51E9" w:rsidP="00D1075F">
            <w:pPr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Déroulement</w:t>
            </w:r>
          </w:p>
          <w:p w:rsidR="005B51E9" w:rsidRPr="008F2BC7" w:rsidRDefault="005B51E9" w:rsidP="00D1075F">
            <w:pPr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de la partie</w:t>
            </w:r>
          </w:p>
          <w:p w:rsidR="005B51E9" w:rsidRPr="008F2BC7" w:rsidRDefault="005B51E9" w:rsidP="00D1075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8" w:type="dxa"/>
            <w:tcBorders>
              <w:bottom w:val="single" w:sz="12" w:space="0" w:color="000000"/>
            </w:tcBorders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Pointage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Positions des</w:t>
            </w: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équipes</w:t>
            </w:r>
          </w:p>
        </w:tc>
        <w:tc>
          <w:tcPr>
            <w:tcW w:w="939" w:type="dxa"/>
            <w:tcBorders>
              <w:bottom w:val="single" w:sz="12" w:space="0" w:color="000000"/>
            </w:tcBorders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Positions</w:t>
            </w: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des</w:t>
            </w: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équipes</w:t>
            </w:r>
          </w:p>
        </w:tc>
        <w:tc>
          <w:tcPr>
            <w:tcW w:w="1896" w:type="dxa"/>
            <w:tcBorders>
              <w:bottom w:val="single" w:sz="12" w:space="0" w:color="000000"/>
            </w:tcBorders>
            <w:vAlign w:val="center"/>
          </w:tcPr>
          <w:p w:rsidR="005B51E9" w:rsidRPr="008F2BC7" w:rsidRDefault="005B51E9" w:rsidP="00D1075F">
            <w:pPr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Zone de service d’où le service est effectué</w:t>
            </w:r>
          </w:p>
        </w:tc>
        <w:tc>
          <w:tcPr>
            <w:tcW w:w="1323" w:type="dxa"/>
            <w:tcBorders>
              <w:bottom w:val="single" w:sz="12" w:space="0" w:color="000000"/>
            </w:tcBorders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Serveur et receveur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Gagnant de l’échange</w:t>
            </w:r>
          </w:p>
        </w:tc>
      </w:tr>
      <w:tr w:rsidR="005B51E9" w:rsidRPr="008F2BC7" w:rsidTr="008F2BC7">
        <w:trPr>
          <w:jc w:val="center"/>
        </w:trPr>
        <w:tc>
          <w:tcPr>
            <w:tcW w:w="2052" w:type="dxa"/>
            <w:tcBorders>
              <w:top w:val="single" w:sz="12" w:space="0" w:color="000000"/>
            </w:tcBorders>
            <w:vAlign w:val="center"/>
          </w:tcPr>
          <w:p w:rsidR="005B51E9" w:rsidRPr="008F2BC7" w:rsidRDefault="005B51E9" w:rsidP="00D1075F">
            <w:pPr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(début de la manche)</w:t>
            </w:r>
          </w:p>
        </w:tc>
        <w:tc>
          <w:tcPr>
            <w:tcW w:w="1058" w:type="dxa"/>
            <w:tcBorders>
              <w:top w:val="single" w:sz="12" w:space="0" w:color="000000"/>
            </w:tcBorders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0-0</w:t>
            </w:r>
          </w:p>
        </w:tc>
        <w:tc>
          <w:tcPr>
            <w:tcW w:w="939" w:type="dxa"/>
            <w:tcBorders>
              <w:top w:val="single" w:sz="12" w:space="0" w:color="000000"/>
            </w:tcBorders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C</w:t>
            </w: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939" w:type="dxa"/>
            <w:tcBorders>
              <w:top w:val="single" w:sz="12" w:space="0" w:color="000000"/>
            </w:tcBorders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D</w:t>
            </w: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1896" w:type="dxa"/>
            <w:tcBorders>
              <w:top w:val="single" w:sz="12" w:space="0" w:color="000000"/>
            </w:tcBorders>
            <w:vAlign w:val="center"/>
          </w:tcPr>
          <w:p w:rsidR="005B51E9" w:rsidRPr="008F2BC7" w:rsidRDefault="005B51E9" w:rsidP="00D1075F">
            <w:pPr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 xml:space="preserve">Le pointage de A&amp;B étant pair, le service sera fait de la </w:t>
            </w:r>
            <w:r w:rsidRPr="008F2BC7">
              <w:rPr>
                <w:rFonts w:ascii="Arial Narrow" w:hAnsi="Arial Narrow"/>
                <w:b/>
                <w:sz w:val="22"/>
                <w:szCs w:val="22"/>
              </w:rPr>
              <w:t>zone de service droite</w:t>
            </w:r>
          </w:p>
        </w:tc>
        <w:tc>
          <w:tcPr>
            <w:tcW w:w="1323" w:type="dxa"/>
            <w:tcBorders>
              <w:top w:val="single" w:sz="12" w:space="0" w:color="000000"/>
            </w:tcBorders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A sert à C</w:t>
            </w:r>
          </w:p>
        </w:tc>
        <w:tc>
          <w:tcPr>
            <w:tcW w:w="1125" w:type="dxa"/>
            <w:tcBorders>
              <w:top w:val="single" w:sz="12" w:space="0" w:color="000000"/>
            </w:tcBorders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A&amp;B</w:t>
            </w:r>
          </w:p>
        </w:tc>
      </w:tr>
      <w:tr w:rsidR="005B51E9" w:rsidRPr="008F2BC7" w:rsidTr="008F2BC7">
        <w:trPr>
          <w:jc w:val="center"/>
        </w:trPr>
        <w:tc>
          <w:tcPr>
            <w:tcW w:w="2052" w:type="dxa"/>
            <w:vAlign w:val="center"/>
          </w:tcPr>
          <w:p w:rsidR="005B51E9" w:rsidRPr="008F2BC7" w:rsidRDefault="005B51E9" w:rsidP="00D1075F">
            <w:pPr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A&amp;B ont remporté l’échange. A&amp;B changent de zones de service et C&amp;D demeurent dans leurs zones</w:t>
            </w:r>
          </w:p>
        </w:tc>
        <w:tc>
          <w:tcPr>
            <w:tcW w:w="1058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1-0</w:t>
            </w:r>
          </w:p>
        </w:tc>
        <w:tc>
          <w:tcPr>
            <w:tcW w:w="939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C</w:t>
            </w: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939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D</w:t>
            </w: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1896" w:type="dxa"/>
            <w:vAlign w:val="center"/>
          </w:tcPr>
          <w:p w:rsidR="005B51E9" w:rsidRPr="008F2BC7" w:rsidRDefault="005B51E9" w:rsidP="00D1075F">
            <w:pPr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 xml:space="preserve">Le pointage de A&amp;B étant impair, le service sera fait de la </w:t>
            </w:r>
            <w:r w:rsidRPr="008F2BC7">
              <w:rPr>
                <w:rFonts w:ascii="Arial Narrow" w:hAnsi="Arial Narrow"/>
                <w:b/>
                <w:sz w:val="22"/>
                <w:szCs w:val="22"/>
              </w:rPr>
              <w:t>zone de service gauche</w:t>
            </w:r>
          </w:p>
        </w:tc>
        <w:tc>
          <w:tcPr>
            <w:tcW w:w="1323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A sert à D</w:t>
            </w:r>
          </w:p>
        </w:tc>
        <w:tc>
          <w:tcPr>
            <w:tcW w:w="1125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C&amp;D</w:t>
            </w:r>
          </w:p>
        </w:tc>
      </w:tr>
      <w:tr w:rsidR="005B51E9" w:rsidRPr="008F2BC7" w:rsidTr="008F2BC7">
        <w:trPr>
          <w:jc w:val="center"/>
        </w:trPr>
        <w:tc>
          <w:tcPr>
            <w:tcW w:w="2052" w:type="dxa"/>
            <w:vAlign w:val="center"/>
          </w:tcPr>
          <w:p w:rsidR="005B51E9" w:rsidRPr="008F2BC7" w:rsidRDefault="005B51E9" w:rsidP="00D1075F">
            <w:pPr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C&amp;D ont remporté l’échange et le droit de servir. Les positions demeurent les mêmes</w:t>
            </w:r>
          </w:p>
        </w:tc>
        <w:tc>
          <w:tcPr>
            <w:tcW w:w="1058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1-1</w:t>
            </w:r>
          </w:p>
        </w:tc>
        <w:tc>
          <w:tcPr>
            <w:tcW w:w="939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C</w:t>
            </w: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939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D</w:t>
            </w: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1896" w:type="dxa"/>
            <w:vAlign w:val="center"/>
          </w:tcPr>
          <w:p w:rsidR="005B51E9" w:rsidRPr="008F2BC7" w:rsidRDefault="005B51E9" w:rsidP="00D1075F">
            <w:pPr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 xml:space="preserve">Le pointage de C&amp;D étant impair, le service sera fait de la </w:t>
            </w:r>
            <w:r w:rsidRPr="008F2BC7">
              <w:rPr>
                <w:rFonts w:ascii="Arial Narrow" w:hAnsi="Arial Narrow"/>
                <w:b/>
                <w:sz w:val="22"/>
                <w:szCs w:val="22"/>
              </w:rPr>
              <w:t>zone de service gauche</w:t>
            </w:r>
          </w:p>
        </w:tc>
        <w:tc>
          <w:tcPr>
            <w:tcW w:w="1323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D sert à A</w:t>
            </w:r>
          </w:p>
        </w:tc>
        <w:tc>
          <w:tcPr>
            <w:tcW w:w="1125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A&amp;B</w:t>
            </w:r>
          </w:p>
        </w:tc>
      </w:tr>
      <w:tr w:rsidR="005B51E9" w:rsidRPr="008F2BC7" w:rsidTr="008F2BC7">
        <w:trPr>
          <w:jc w:val="center"/>
        </w:trPr>
        <w:tc>
          <w:tcPr>
            <w:tcW w:w="2052" w:type="dxa"/>
            <w:vAlign w:val="center"/>
          </w:tcPr>
          <w:p w:rsidR="005B51E9" w:rsidRPr="008F2BC7" w:rsidRDefault="005B51E9" w:rsidP="00D1075F">
            <w:pPr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A&amp;B ont remporté l’échange et le droit de servir. Les positions demeurent les mêmes</w:t>
            </w:r>
          </w:p>
        </w:tc>
        <w:tc>
          <w:tcPr>
            <w:tcW w:w="1058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2-1</w:t>
            </w:r>
          </w:p>
        </w:tc>
        <w:tc>
          <w:tcPr>
            <w:tcW w:w="939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C</w:t>
            </w: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939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D</w:t>
            </w: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1896" w:type="dxa"/>
            <w:vAlign w:val="center"/>
          </w:tcPr>
          <w:p w:rsidR="005B51E9" w:rsidRPr="008F2BC7" w:rsidRDefault="005B51E9" w:rsidP="00D1075F">
            <w:pPr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 xml:space="preserve">Le pointage de A&amp;B étant pair, le service sera fait de la </w:t>
            </w:r>
            <w:r w:rsidRPr="008F2BC7">
              <w:rPr>
                <w:rFonts w:ascii="Arial Narrow" w:hAnsi="Arial Narrow"/>
                <w:b/>
                <w:sz w:val="22"/>
                <w:szCs w:val="22"/>
              </w:rPr>
              <w:t>zone de service droite</w:t>
            </w:r>
          </w:p>
        </w:tc>
        <w:tc>
          <w:tcPr>
            <w:tcW w:w="1323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B sert à C</w:t>
            </w:r>
          </w:p>
        </w:tc>
        <w:tc>
          <w:tcPr>
            <w:tcW w:w="1125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C&amp;D</w:t>
            </w:r>
          </w:p>
        </w:tc>
      </w:tr>
      <w:tr w:rsidR="005B51E9" w:rsidRPr="008F2BC7" w:rsidTr="008F2BC7">
        <w:trPr>
          <w:jc w:val="center"/>
        </w:trPr>
        <w:tc>
          <w:tcPr>
            <w:tcW w:w="2052" w:type="dxa"/>
            <w:vAlign w:val="center"/>
          </w:tcPr>
          <w:p w:rsidR="005B51E9" w:rsidRPr="008F2BC7" w:rsidRDefault="005B51E9" w:rsidP="00D1075F">
            <w:pPr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C&amp;D ont remporté l’échange et le droit de servir. Les positions demeurent les mêmes</w:t>
            </w:r>
          </w:p>
        </w:tc>
        <w:tc>
          <w:tcPr>
            <w:tcW w:w="1058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2-2</w:t>
            </w:r>
          </w:p>
        </w:tc>
        <w:tc>
          <w:tcPr>
            <w:tcW w:w="939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C</w:t>
            </w: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939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D</w:t>
            </w: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1896" w:type="dxa"/>
            <w:vAlign w:val="center"/>
          </w:tcPr>
          <w:p w:rsidR="005B51E9" w:rsidRPr="008F2BC7" w:rsidRDefault="005B51E9" w:rsidP="00D1075F">
            <w:pPr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 xml:space="preserve">Le pointage de C&amp;D étant pair, le service sera fait de la </w:t>
            </w:r>
            <w:r w:rsidRPr="008F2BC7">
              <w:rPr>
                <w:rFonts w:ascii="Arial Narrow" w:hAnsi="Arial Narrow"/>
                <w:b/>
                <w:sz w:val="22"/>
                <w:szCs w:val="22"/>
              </w:rPr>
              <w:t>zone de service droite</w:t>
            </w:r>
          </w:p>
        </w:tc>
        <w:tc>
          <w:tcPr>
            <w:tcW w:w="1323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C sert à B</w:t>
            </w:r>
          </w:p>
        </w:tc>
        <w:tc>
          <w:tcPr>
            <w:tcW w:w="1125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C&amp;D</w:t>
            </w:r>
          </w:p>
        </w:tc>
      </w:tr>
      <w:tr w:rsidR="005B51E9" w:rsidRPr="008F2BC7" w:rsidTr="008F2BC7">
        <w:trPr>
          <w:jc w:val="center"/>
        </w:trPr>
        <w:tc>
          <w:tcPr>
            <w:tcW w:w="2052" w:type="dxa"/>
            <w:vAlign w:val="center"/>
          </w:tcPr>
          <w:p w:rsidR="005B51E9" w:rsidRPr="008F2BC7" w:rsidRDefault="005B51E9" w:rsidP="00D1075F">
            <w:pPr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C&amp;D ont remporté l’échange. C&amp;D changent de zones de service et A&amp;B demeurent dans leurs zones</w:t>
            </w:r>
          </w:p>
        </w:tc>
        <w:tc>
          <w:tcPr>
            <w:tcW w:w="1058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3-2</w:t>
            </w:r>
          </w:p>
        </w:tc>
        <w:tc>
          <w:tcPr>
            <w:tcW w:w="939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D</w:t>
            </w: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939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C</w:t>
            </w: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1896" w:type="dxa"/>
            <w:vAlign w:val="center"/>
          </w:tcPr>
          <w:p w:rsidR="005B51E9" w:rsidRPr="008F2BC7" w:rsidRDefault="005B51E9" w:rsidP="00D1075F">
            <w:pPr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 xml:space="preserve">Le pointage de C&amp;D étant impair, le service sera fait de la </w:t>
            </w:r>
            <w:r w:rsidRPr="008F2BC7">
              <w:rPr>
                <w:rFonts w:ascii="Arial Narrow" w:hAnsi="Arial Narrow"/>
                <w:b/>
                <w:sz w:val="22"/>
                <w:szCs w:val="22"/>
              </w:rPr>
              <w:t>zone de service gauche</w:t>
            </w:r>
          </w:p>
        </w:tc>
        <w:tc>
          <w:tcPr>
            <w:tcW w:w="1323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C sert à A</w:t>
            </w:r>
          </w:p>
        </w:tc>
        <w:tc>
          <w:tcPr>
            <w:tcW w:w="1125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A&amp;B</w:t>
            </w:r>
          </w:p>
        </w:tc>
      </w:tr>
      <w:tr w:rsidR="005B51E9" w:rsidRPr="008F2BC7" w:rsidTr="008F2BC7">
        <w:trPr>
          <w:jc w:val="center"/>
        </w:trPr>
        <w:tc>
          <w:tcPr>
            <w:tcW w:w="2052" w:type="dxa"/>
            <w:vAlign w:val="center"/>
          </w:tcPr>
          <w:p w:rsidR="005B51E9" w:rsidRPr="008F2BC7" w:rsidRDefault="005B51E9" w:rsidP="00D1075F">
            <w:pPr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A&amp;B ont remporté l’échange et le droit de servir. Les positions demeurent les mêmes</w:t>
            </w:r>
          </w:p>
        </w:tc>
        <w:tc>
          <w:tcPr>
            <w:tcW w:w="1058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3-3</w:t>
            </w:r>
          </w:p>
        </w:tc>
        <w:tc>
          <w:tcPr>
            <w:tcW w:w="939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D</w:t>
            </w: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939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C</w:t>
            </w: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1896" w:type="dxa"/>
            <w:vAlign w:val="center"/>
          </w:tcPr>
          <w:p w:rsidR="005B51E9" w:rsidRPr="008F2BC7" w:rsidRDefault="005B51E9" w:rsidP="00D1075F">
            <w:pPr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 xml:space="preserve">Le pointage de A&amp;B étant impair, le service sera fait de la </w:t>
            </w:r>
            <w:r w:rsidRPr="008F2BC7">
              <w:rPr>
                <w:rFonts w:ascii="Arial Narrow" w:hAnsi="Arial Narrow"/>
                <w:b/>
                <w:sz w:val="22"/>
                <w:szCs w:val="22"/>
              </w:rPr>
              <w:t>zone de service gauche</w:t>
            </w:r>
          </w:p>
        </w:tc>
        <w:tc>
          <w:tcPr>
            <w:tcW w:w="1323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A sert à C</w:t>
            </w:r>
          </w:p>
        </w:tc>
        <w:tc>
          <w:tcPr>
            <w:tcW w:w="1125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A&amp;B</w:t>
            </w:r>
          </w:p>
        </w:tc>
      </w:tr>
      <w:tr w:rsidR="005B51E9" w:rsidRPr="008F2BC7" w:rsidTr="008F2BC7">
        <w:trPr>
          <w:jc w:val="center"/>
        </w:trPr>
        <w:tc>
          <w:tcPr>
            <w:tcW w:w="2052" w:type="dxa"/>
            <w:vAlign w:val="center"/>
          </w:tcPr>
          <w:p w:rsidR="005B51E9" w:rsidRPr="008F2BC7" w:rsidRDefault="005B51E9" w:rsidP="00D1075F">
            <w:pPr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A&amp;B ont remporté l’échange. A&amp;B changent de zones de service et C&amp;D demeurent dans leurs zones</w:t>
            </w:r>
          </w:p>
        </w:tc>
        <w:tc>
          <w:tcPr>
            <w:tcW w:w="1058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4-3</w:t>
            </w:r>
          </w:p>
        </w:tc>
        <w:tc>
          <w:tcPr>
            <w:tcW w:w="939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D</w:t>
            </w: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939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C</w:t>
            </w: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1896" w:type="dxa"/>
            <w:vAlign w:val="center"/>
          </w:tcPr>
          <w:p w:rsidR="005B51E9" w:rsidRPr="008F2BC7" w:rsidRDefault="005B51E9" w:rsidP="00D1075F">
            <w:pPr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 xml:space="preserve">Le pointage de A&amp;B étant pair, le service sera fait de la </w:t>
            </w:r>
            <w:r w:rsidRPr="008F2BC7">
              <w:rPr>
                <w:rFonts w:ascii="Arial Narrow" w:hAnsi="Arial Narrow"/>
                <w:b/>
                <w:sz w:val="22"/>
                <w:szCs w:val="22"/>
              </w:rPr>
              <w:t>zone de service droite</w:t>
            </w:r>
          </w:p>
        </w:tc>
        <w:tc>
          <w:tcPr>
            <w:tcW w:w="1323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A sert à D</w:t>
            </w:r>
          </w:p>
        </w:tc>
        <w:tc>
          <w:tcPr>
            <w:tcW w:w="1125" w:type="dxa"/>
            <w:vAlign w:val="center"/>
          </w:tcPr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B51E9" w:rsidRPr="008F2BC7" w:rsidRDefault="005B51E9" w:rsidP="00D10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2BC7">
              <w:rPr>
                <w:rFonts w:ascii="Arial Narrow" w:hAnsi="Arial Narrow"/>
                <w:sz w:val="22"/>
                <w:szCs w:val="22"/>
              </w:rPr>
              <w:t>….</w:t>
            </w:r>
          </w:p>
        </w:tc>
      </w:tr>
    </w:tbl>
    <w:p w:rsidR="005B51E9" w:rsidRPr="00D9097A" w:rsidRDefault="005B51E9" w:rsidP="00D1075F">
      <w:pPr>
        <w:rPr>
          <w:rFonts w:ascii="Arial Narrow" w:hAnsi="Arial Narrow"/>
        </w:rPr>
      </w:pPr>
    </w:p>
    <w:p w:rsidR="005B51E9" w:rsidRPr="00D9097A" w:rsidRDefault="005B51E9" w:rsidP="00D1075F">
      <w:pPr>
        <w:rPr>
          <w:rFonts w:ascii="Arial Narrow" w:hAnsi="Arial Narrow"/>
        </w:rPr>
      </w:pPr>
    </w:p>
    <w:p w:rsidR="005B51E9" w:rsidRPr="00D9097A" w:rsidRDefault="005B51E9" w:rsidP="00D1075F">
      <w:pPr>
        <w:rPr>
          <w:rFonts w:ascii="Arial Narrow" w:hAnsi="Arial Narrow" w:cs="Arial"/>
          <w:sz w:val="24"/>
        </w:rPr>
      </w:pPr>
    </w:p>
    <w:sectPr w:rsidR="005B51E9" w:rsidRPr="00D9097A" w:rsidSect="00D3270B">
      <w:footerReference w:type="default" r:id="rId10"/>
      <w:type w:val="continuous"/>
      <w:pgSz w:w="12242" w:h="15842" w:code="1"/>
      <w:pgMar w:top="1440" w:right="1440" w:bottom="1440" w:left="1440" w:header="907" w:footer="68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D4" w:rsidRDefault="00462DD4">
      <w:r>
        <w:separator/>
      </w:r>
    </w:p>
  </w:endnote>
  <w:endnote w:type="continuationSeparator" w:id="0">
    <w:p w:rsidR="00462DD4" w:rsidRDefault="0046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7A" w:rsidRPr="00E138F1" w:rsidRDefault="00366E65" w:rsidP="00D9097A">
    <w:pPr>
      <w:pStyle w:val="Pieddepage"/>
      <w:framePr w:wrap="around" w:vAnchor="text" w:hAnchor="margin" w:xAlign="right" w:y="1"/>
      <w:rPr>
        <w:rStyle w:val="Numrodepage"/>
        <w:rFonts w:ascii="Arial Narrow" w:hAnsi="Arial Narrow"/>
      </w:rPr>
    </w:pPr>
    <w:r w:rsidRPr="00E138F1">
      <w:rPr>
        <w:rStyle w:val="Numrodepage"/>
        <w:rFonts w:ascii="Arial Narrow" w:hAnsi="Arial Narrow"/>
      </w:rPr>
      <w:fldChar w:fldCharType="begin"/>
    </w:r>
    <w:r w:rsidR="00D9097A" w:rsidRPr="00E138F1">
      <w:rPr>
        <w:rStyle w:val="Numrodepage"/>
        <w:rFonts w:ascii="Arial Narrow" w:hAnsi="Arial Narrow"/>
      </w:rPr>
      <w:instrText xml:space="preserve">PAGE  </w:instrText>
    </w:r>
    <w:r w:rsidRPr="00E138F1">
      <w:rPr>
        <w:rStyle w:val="Numrodepage"/>
        <w:rFonts w:ascii="Arial Narrow" w:hAnsi="Arial Narrow"/>
      </w:rPr>
      <w:fldChar w:fldCharType="separate"/>
    </w:r>
    <w:r w:rsidR="00A9312F">
      <w:rPr>
        <w:rStyle w:val="Numrodepage"/>
        <w:rFonts w:ascii="Arial Narrow" w:hAnsi="Arial Narrow"/>
        <w:noProof/>
      </w:rPr>
      <w:t>4</w:t>
    </w:r>
    <w:r w:rsidRPr="00E138F1">
      <w:rPr>
        <w:rStyle w:val="Numrodepage"/>
        <w:rFonts w:ascii="Arial Narrow" w:hAnsi="Arial Narrow"/>
      </w:rPr>
      <w:fldChar w:fldCharType="end"/>
    </w:r>
  </w:p>
  <w:p w:rsidR="00D9097A" w:rsidRDefault="00D9097A" w:rsidP="00D9097A">
    <w:pPr>
      <w:pStyle w:val="Pieddepage"/>
      <w:ind w:right="360"/>
      <w:jc w:val="center"/>
      <w:rPr>
        <w:rFonts w:ascii="Arial Narrow" w:hAnsi="Arial Narrow"/>
      </w:rPr>
    </w:pPr>
    <w:r>
      <w:rPr>
        <w:rFonts w:ascii="Arial Narrow" w:hAnsi="Arial Narrow"/>
      </w:rPr>
      <w:t xml:space="preserve">Règlements spécifiques de la ligue de badminton </w:t>
    </w:r>
    <w:r w:rsidR="0061612C">
      <w:rPr>
        <w:rFonts w:ascii="Arial Narrow" w:hAnsi="Arial Narrow"/>
      </w:rPr>
      <w:t xml:space="preserve">– dernière modification : </w:t>
    </w:r>
    <w:r w:rsidR="00222E14">
      <w:rPr>
        <w:rFonts w:ascii="Arial Narrow" w:hAnsi="Arial Narrow"/>
      </w:rPr>
      <w:t>26-09</w:t>
    </w:r>
    <w:r w:rsidR="00526FCC">
      <w:rPr>
        <w:rFonts w:ascii="Arial Narrow" w:hAnsi="Arial Narrow"/>
      </w:rPr>
      <w:t>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D4" w:rsidRDefault="00462DD4">
      <w:r>
        <w:separator/>
      </w:r>
    </w:p>
  </w:footnote>
  <w:footnote w:type="continuationSeparator" w:id="0">
    <w:p w:rsidR="00462DD4" w:rsidRDefault="00462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1F5"/>
    <w:multiLevelType w:val="hybridMultilevel"/>
    <w:tmpl w:val="8C343678"/>
    <w:lvl w:ilvl="0" w:tplc="F3F4585E">
      <w:start w:val="1"/>
      <w:numFmt w:val="upperLetter"/>
      <w:pStyle w:val="Titre2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0E743EA"/>
    <w:multiLevelType w:val="multilevel"/>
    <w:tmpl w:val="C7DE16D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90063"/>
    <w:multiLevelType w:val="hybridMultilevel"/>
    <w:tmpl w:val="EC1EF3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923E7"/>
    <w:multiLevelType w:val="multilevel"/>
    <w:tmpl w:val="27FE7F9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C91D17"/>
    <w:multiLevelType w:val="multilevel"/>
    <w:tmpl w:val="5C6C033C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1A3ED9"/>
    <w:multiLevelType w:val="hybridMultilevel"/>
    <w:tmpl w:val="9656F5E0"/>
    <w:lvl w:ilvl="0" w:tplc="694ABEDC">
      <w:start w:val="10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EF145A"/>
    <w:multiLevelType w:val="hybridMultilevel"/>
    <w:tmpl w:val="316697D4"/>
    <w:lvl w:ilvl="0" w:tplc="22047B7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  <w:b/>
        <w:i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135E2A"/>
    <w:multiLevelType w:val="hybridMultilevel"/>
    <w:tmpl w:val="9252ED7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818F1"/>
    <w:multiLevelType w:val="hybridMultilevel"/>
    <w:tmpl w:val="FE9AE6BE"/>
    <w:lvl w:ilvl="0" w:tplc="3F10DB62">
      <w:start w:val="1"/>
      <w:numFmt w:val="upperLetter"/>
      <w:lvlText w:val="%1)"/>
      <w:lvlJc w:val="left"/>
      <w:pPr>
        <w:ind w:left="1144" w:hanging="43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690104"/>
    <w:multiLevelType w:val="multilevel"/>
    <w:tmpl w:val="6708FA58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ascii="Century Schoolbook" w:hAnsi="Century Schoolbook" w:hint="default"/>
        <w:b/>
        <w:i w:val="0"/>
        <w:sz w:val="24"/>
        <w:u w:val="none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ascii="Century Schoolbook" w:hAnsi="Century Schoolbook" w:hint="default"/>
        <w:b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ascii="Century Schoolbook" w:hAnsi="Century Schoolbook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ascii="Century Schoolbook" w:hAnsi="Century Schoolbook" w:hint="default"/>
        <w:b/>
        <w:i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  <w:i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  <w:i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  <w:i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  <w:i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Century Schoolbook" w:hAnsi="Century Schoolbook" w:hint="default"/>
        <w:b/>
        <w:i w:val="0"/>
        <w:sz w:val="24"/>
        <w:u w:val="none"/>
      </w:rPr>
    </w:lvl>
  </w:abstractNum>
  <w:abstractNum w:abstractNumId="10" w15:restartNumberingAfterBreak="0">
    <w:nsid w:val="14552BF9"/>
    <w:multiLevelType w:val="multilevel"/>
    <w:tmpl w:val="32848126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ascii="Century Schoolbook" w:hAnsi="Century Schoolbook" w:hint="default"/>
        <w:b/>
        <w:i w:val="0"/>
        <w:sz w:val="24"/>
        <w:u w:val="none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ascii="Century Schoolbook" w:hAnsi="Century Schoolbook" w:hint="default"/>
        <w:b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ascii="Century Schoolbook" w:hAnsi="Century Schoolbook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ascii="Century Schoolbook" w:hAnsi="Century Schoolbook" w:hint="default"/>
        <w:b/>
        <w:i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  <w:i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  <w:i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  <w:i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  <w:i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Century Schoolbook" w:hAnsi="Century Schoolbook" w:hint="default"/>
        <w:b/>
        <w:i w:val="0"/>
        <w:sz w:val="24"/>
        <w:u w:val="none"/>
      </w:rPr>
    </w:lvl>
  </w:abstractNum>
  <w:abstractNum w:abstractNumId="11" w15:restartNumberingAfterBreak="0">
    <w:nsid w:val="168927C9"/>
    <w:multiLevelType w:val="hybridMultilevel"/>
    <w:tmpl w:val="2190EE8E"/>
    <w:lvl w:ilvl="0" w:tplc="BD38A720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627CE"/>
    <w:multiLevelType w:val="hybridMultilevel"/>
    <w:tmpl w:val="6BC4B016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B287A28"/>
    <w:multiLevelType w:val="hybridMultilevel"/>
    <w:tmpl w:val="3F12F900"/>
    <w:lvl w:ilvl="0" w:tplc="D9E49C6A">
      <w:start w:val="5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BC6089"/>
    <w:multiLevelType w:val="hybridMultilevel"/>
    <w:tmpl w:val="7DDE4220"/>
    <w:lvl w:ilvl="0" w:tplc="B20280F4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ascii="Century Schoolbook" w:hAnsi="Century Schoolbook" w:hint="default"/>
        <w:b/>
        <w:i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A704B20"/>
    <w:multiLevelType w:val="multilevel"/>
    <w:tmpl w:val="BE569454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i w:val="0"/>
        <w:sz w:val="24"/>
        <w:u w:val="none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i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i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  <w:sz w:val="24"/>
        <w:u w:val="none"/>
      </w:rPr>
    </w:lvl>
  </w:abstractNum>
  <w:abstractNum w:abstractNumId="16" w15:restartNumberingAfterBreak="0">
    <w:nsid w:val="2C476320"/>
    <w:multiLevelType w:val="hybridMultilevel"/>
    <w:tmpl w:val="1FBE07F4"/>
    <w:lvl w:ilvl="0" w:tplc="0C0C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17" w15:restartNumberingAfterBreak="0">
    <w:nsid w:val="31320835"/>
    <w:multiLevelType w:val="multilevel"/>
    <w:tmpl w:val="0D04C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16B151B"/>
    <w:multiLevelType w:val="multilevel"/>
    <w:tmpl w:val="DD22F5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1FE07BE"/>
    <w:multiLevelType w:val="hybridMultilevel"/>
    <w:tmpl w:val="1914537E"/>
    <w:lvl w:ilvl="0" w:tplc="1D409E66">
      <w:start w:val="1"/>
      <w:numFmt w:val="upperLetter"/>
      <w:lvlText w:val="%1)"/>
      <w:lvlJc w:val="left"/>
      <w:pPr>
        <w:ind w:left="163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356" w:hanging="360"/>
      </w:pPr>
    </w:lvl>
    <w:lvl w:ilvl="2" w:tplc="0C0C001B" w:tentative="1">
      <w:start w:val="1"/>
      <w:numFmt w:val="lowerRoman"/>
      <w:lvlText w:val="%3."/>
      <w:lvlJc w:val="right"/>
      <w:pPr>
        <w:ind w:left="3076" w:hanging="180"/>
      </w:pPr>
    </w:lvl>
    <w:lvl w:ilvl="3" w:tplc="0C0C000F" w:tentative="1">
      <w:start w:val="1"/>
      <w:numFmt w:val="decimal"/>
      <w:lvlText w:val="%4."/>
      <w:lvlJc w:val="left"/>
      <w:pPr>
        <w:ind w:left="3796" w:hanging="360"/>
      </w:pPr>
    </w:lvl>
    <w:lvl w:ilvl="4" w:tplc="0C0C0019" w:tentative="1">
      <w:start w:val="1"/>
      <w:numFmt w:val="lowerLetter"/>
      <w:lvlText w:val="%5."/>
      <w:lvlJc w:val="left"/>
      <w:pPr>
        <w:ind w:left="4516" w:hanging="360"/>
      </w:pPr>
    </w:lvl>
    <w:lvl w:ilvl="5" w:tplc="0C0C001B" w:tentative="1">
      <w:start w:val="1"/>
      <w:numFmt w:val="lowerRoman"/>
      <w:lvlText w:val="%6."/>
      <w:lvlJc w:val="right"/>
      <w:pPr>
        <w:ind w:left="5236" w:hanging="180"/>
      </w:pPr>
    </w:lvl>
    <w:lvl w:ilvl="6" w:tplc="0C0C000F" w:tentative="1">
      <w:start w:val="1"/>
      <w:numFmt w:val="decimal"/>
      <w:lvlText w:val="%7."/>
      <w:lvlJc w:val="left"/>
      <w:pPr>
        <w:ind w:left="5956" w:hanging="360"/>
      </w:pPr>
    </w:lvl>
    <w:lvl w:ilvl="7" w:tplc="0C0C0019" w:tentative="1">
      <w:start w:val="1"/>
      <w:numFmt w:val="lowerLetter"/>
      <w:lvlText w:val="%8."/>
      <w:lvlJc w:val="left"/>
      <w:pPr>
        <w:ind w:left="6676" w:hanging="360"/>
      </w:pPr>
    </w:lvl>
    <w:lvl w:ilvl="8" w:tplc="0C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35AA01DC"/>
    <w:multiLevelType w:val="hybridMultilevel"/>
    <w:tmpl w:val="F38834AA"/>
    <w:lvl w:ilvl="0" w:tplc="0C0C0017">
      <w:start w:val="1"/>
      <w:numFmt w:val="lowerLetter"/>
      <w:lvlText w:val="%1)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71D0FF2"/>
    <w:multiLevelType w:val="hybridMultilevel"/>
    <w:tmpl w:val="E6E8EC2C"/>
    <w:lvl w:ilvl="0" w:tplc="7D98A5A2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D3A8E"/>
    <w:multiLevelType w:val="multilevel"/>
    <w:tmpl w:val="4648A240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5C18D4"/>
    <w:multiLevelType w:val="hybridMultilevel"/>
    <w:tmpl w:val="77F430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91640"/>
    <w:multiLevelType w:val="hybridMultilevel"/>
    <w:tmpl w:val="90C41C38"/>
    <w:lvl w:ilvl="0" w:tplc="0E2CF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56BA3"/>
    <w:multiLevelType w:val="singleLevel"/>
    <w:tmpl w:val="2ADEDD3C"/>
    <w:lvl w:ilvl="0">
      <w:start w:val="10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/>
        <w:i w:val="0"/>
        <w:sz w:val="24"/>
        <w:u w:val="none"/>
      </w:rPr>
    </w:lvl>
  </w:abstractNum>
  <w:abstractNum w:abstractNumId="26" w15:restartNumberingAfterBreak="0">
    <w:nsid w:val="5085503D"/>
    <w:multiLevelType w:val="hybridMultilevel"/>
    <w:tmpl w:val="26F60D6C"/>
    <w:lvl w:ilvl="0" w:tplc="1D7A4AC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0B879B6"/>
    <w:multiLevelType w:val="hybridMultilevel"/>
    <w:tmpl w:val="8F7273E8"/>
    <w:lvl w:ilvl="0" w:tplc="B8B0CBF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2BB08EB"/>
    <w:multiLevelType w:val="hybridMultilevel"/>
    <w:tmpl w:val="4FC4A784"/>
    <w:lvl w:ilvl="0" w:tplc="00BA1AD2">
      <w:start w:val="1"/>
      <w:numFmt w:val="upperLetter"/>
      <w:lvlText w:val="%1)"/>
      <w:lvlJc w:val="left"/>
      <w:pPr>
        <w:ind w:left="1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24" w:hanging="360"/>
      </w:pPr>
    </w:lvl>
    <w:lvl w:ilvl="2" w:tplc="0C0C001B" w:tentative="1">
      <w:start w:val="1"/>
      <w:numFmt w:val="lowerRoman"/>
      <w:lvlText w:val="%3."/>
      <w:lvlJc w:val="right"/>
      <w:pPr>
        <w:ind w:left="2944" w:hanging="180"/>
      </w:pPr>
    </w:lvl>
    <w:lvl w:ilvl="3" w:tplc="0C0C000F" w:tentative="1">
      <w:start w:val="1"/>
      <w:numFmt w:val="decimal"/>
      <w:lvlText w:val="%4."/>
      <w:lvlJc w:val="left"/>
      <w:pPr>
        <w:ind w:left="3664" w:hanging="360"/>
      </w:pPr>
    </w:lvl>
    <w:lvl w:ilvl="4" w:tplc="0C0C0019" w:tentative="1">
      <w:start w:val="1"/>
      <w:numFmt w:val="lowerLetter"/>
      <w:lvlText w:val="%5."/>
      <w:lvlJc w:val="left"/>
      <w:pPr>
        <w:ind w:left="4384" w:hanging="360"/>
      </w:pPr>
    </w:lvl>
    <w:lvl w:ilvl="5" w:tplc="0C0C001B" w:tentative="1">
      <w:start w:val="1"/>
      <w:numFmt w:val="lowerRoman"/>
      <w:lvlText w:val="%6."/>
      <w:lvlJc w:val="right"/>
      <w:pPr>
        <w:ind w:left="5104" w:hanging="180"/>
      </w:pPr>
    </w:lvl>
    <w:lvl w:ilvl="6" w:tplc="0C0C000F" w:tentative="1">
      <w:start w:val="1"/>
      <w:numFmt w:val="decimal"/>
      <w:lvlText w:val="%7."/>
      <w:lvlJc w:val="left"/>
      <w:pPr>
        <w:ind w:left="5824" w:hanging="360"/>
      </w:pPr>
    </w:lvl>
    <w:lvl w:ilvl="7" w:tplc="0C0C0019" w:tentative="1">
      <w:start w:val="1"/>
      <w:numFmt w:val="lowerLetter"/>
      <w:lvlText w:val="%8."/>
      <w:lvlJc w:val="left"/>
      <w:pPr>
        <w:ind w:left="6544" w:hanging="360"/>
      </w:pPr>
    </w:lvl>
    <w:lvl w:ilvl="8" w:tplc="0C0C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9" w15:restartNumberingAfterBreak="0">
    <w:nsid w:val="54ED5D88"/>
    <w:multiLevelType w:val="hybridMultilevel"/>
    <w:tmpl w:val="495CBC84"/>
    <w:lvl w:ilvl="0" w:tplc="1D409E66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ED3DC6"/>
    <w:multiLevelType w:val="multilevel"/>
    <w:tmpl w:val="05EC917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 w15:restartNumberingAfterBreak="0">
    <w:nsid w:val="56635C7D"/>
    <w:multiLevelType w:val="hybridMultilevel"/>
    <w:tmpl w:val="E3D05F6C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56E55294"/>
    <w:multiLevelType w:val="hybridMultilevel"/>
    <w:tmpl w:val="9BDA660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90C63F3"/>
    <w:multiLevelType w:val="multilevel"/>
    <w:tmpl w:val="80F6E1D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1B33F1"/>
    <w:multiLevelType w:val="multilevel"/>
    <w:tmpl w:val="CCF80258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9834977"/>
    <w:multiLevelType w:val="hybridMultilevel"/>
    <w:tmpl w:val="5F301144"/>
    <w:lvl w:ilvl="0" w:tplc="935CD1DC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i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5A7E4AED"/>
    <w:multiLevelType w:val="multilevel"/>
    <w:tmpl w:val="3F64530C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  <w:sz w:val="24"/>
        <w:u w:val="none"/>
      </w:rPr>
    </w:lvl>
  </w:abstractNum>
  <w:abstractNum w:abstractNumId="37" w15:restartNumberingAfterBreak="0">
    <w:nsid w:val="5F447FB2"/>
    <w:multiLevelType w:val="hybridMultilevel"/>
    <w:tmpl w:val="22348C1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19E384A"/>
    <w:multiLevelType w:val="hybridMultilevel"/>
    <w:tmpl w:val="45900E7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1F6771D"/>
    <w:multiLevelType w:val="multilevel"/>
    <w:tmpl w:val="ECC0321C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ascii="Century Schoolbook" w:hAnsi="Century Schoolbook" w:hint="default"/>
        <w:b/>
        <w:i w:val="0"/>
        <w:sz w:val="20"/>
        <w:u w:val="none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ascii="Century Schoolbook" w:hAnsi="Century Schoolbook" w:hint="default"/>
        <w:b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ascii="Century Schoolbook" w:hAnsi="Century Schoolbook" w:hint="default"/>
        <w:b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ascii="Century Schoolbook" w:hAnsi="Century Schoolbook" w:hint="default"/>
        <w:b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  <w:i w:val="0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  <w:i w:val="0"/>
        <w:sz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  <w:i w:val="0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Century Schoolbook" w:hAnsi="Century Schoolbook" w:hint="default"/>
        <w:b/>
        <w:i w:val="0"/>
        <w:sz w:val="20"/>
        <w:u w:val="none"/>
      </w:rPr>
    </w:lvl>
  </w:abstractNum>
  <w:abstractNum w:abstractNumId="40" w15:restartNumberingAfterBreak="0">
    <w:nsid w:val="655A6C7E"/>
    <w:multiLevelType w:val="multilevel"/>
    <w:tmpl w:val="B8541CA6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0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  <w:b w:val="0"/>
        <w:sz w:val="20"/>
      </w:rPr>
    </w:lvl>
  </w:abstractNum>
  <w:abstractNum w:abstractNumId="41" w15:restartNumberingAfterBreak="0">
    <w:nsid w:val="6FBF372C"/>
    <w:multiLevelType w:val="hybridMultilevel"/>
    <w:tmpl w:val="27BE05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A292C"/>
    <w:multiLevelType w:val="multilevel"/>
    <w:tmpl w:val="69A43C14"/>
    <w:lvl w:ilvl="0">
      <w:start w:val="1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3" w15:restartNumberingAfterBreak="0">
    <w:nsid w:val="78D722C1"/>
    <w:multiLevelType w:val="multilevel"/>
    <w:tmpl w:val="118CA9E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0"/>
      </w:rPr>
    </w:lvl>
  </w:abstractNum>
  <w:abstractNum w:abstractNumId="44" w15:restartNumberingAfterBreak="0">
    <w:nsid w:val="7E474CFC"/>
    <w:multiLevelType w:val="multilevel"/>
    <w:tmpl w:val="5FE4330E"/>
    <w:lvl w:ilvl="0">
      <w:start w:val="1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  <w:sz w:val="20"/>
        <w:u w:val="none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  <w:sz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  <w:sz w:val="20"/>
        <w:u w:val="none"/>
      </w:rPr>
    </w:lvl>
  </w:abstractNum>
  <w:num w:numId="1">
    <w:abstractNumId w:val="25"/>
  </w:num>
  <w:num w:numId="2">
    <w:abstractNumId w:val="39"/>
  </w:num>
  <w:num w:numId="3">
    <w:abstractNumId w:val="42"/>
  </w:num>
  <w:num w:numId="4">
    <w:abstractNumId w:val="10"/>
  </w:num>
  <w:num w:numId="5">
    <w:abstractNumId w:val="9"/>
  </w:num>
  <w:num w:numId="6">
    <w:abstractNumId w:val="34"/>
  </w:num>
  <w:num w:numId="7">
    <w:abstractNumId w:val="35"/>
  </w:num>
  <w:num w:numId="8">
    <w:abstractNumId w:val="36"/>
  </w:num>
  <w:num w:numId="9">
    <w:abstractNumId w:val="14"/>
  </w:num>
  <w:num w:numId="10">
    <w:abstractNumId w:val="6"/>
  </w:num>
  <w:num w:numId="11">
    <w:abstractNumId w:val="13"/>
  </w:num>
  <w:num w:numId="12">
    <w:abstractNumId w:val="0"/>
  </w:num>
  <w:num w:numId="13">
    <w:abstractNumId w:val="29"/>
  </w:num>
  <w:num w:numId="14">
    <w:abstractNumId w:val="27"/>
  </w:num>
  <w:num w:numId="15">
    <w:abstractNumId w:val="0"/>
    <w:lvlOverride w:ilvl="0">
      <w:startOverride w:val="3"/>
    </w:lvlOverride>
  </w:num>
  <w:num w:numId="16">
    <w:abstractNumId w:val="0"/>
    <w:lvlOverride w:ilvl="0">
      <w:startOverride w:val="3"/>
    </w:lvlOverride>
  </w:num>
  <w:num w:numId="17">
    <w:abstractNumId w:val="30"/>
  </w:num>
  <w:num w:numId="18">
    <w:abstractNumId w:val="43"/>
  </w:num>
  <w:num w:numId="19">
    <w:abstractNumId w:val="40"/>
  </w:num>
  <w:num w:numId="20">
    <w:abstractNumId w:val="7"/>
  </w:num>
  <w:num w:numId="21">
    <w:abstractNumId w:val="23"/>
  </w:num>
  <w:num w:numId="22">
    <w:abstractNumId w:val="4"/>
  </w:num>
  <w:num w:numId="23">
    <w:abstractNumId w:val="15"/>
  </w:num>
  <w:num w:numId="24">
    <w:abstractNumId w:val="44"/>
  </w:num>
  <w:num w:numId="25">
    <w:abstractNumId w:val="22"/>
  </w:num>
  <w:num w:numId="26">
    <w:abstractNumId w:val="26"/>
  </w:num>
  <w:num w:numId="27">
    <w:abstractNumId w:val="1"/>
  </w:num>
  <w:num w:numId="28">
    <w:abstractNumId w:val="3"/>
  </w:num>
  <w:num w:numId="29">
    <w:abstractNumId w:val="33"/>
  </w:num>
  <w:num w:numId="30">
    <w:abstractNumId w:val="5"/>
  </w:num>
  <w:num w:numId="31">
    <w:abstractNumId w:val="11"/>
  </w:num>
  <w:num w:numId="32">
    <w:abstractNumId w:val="21"/>
  </w:num>
  <w:num w:numId="33">
    <w:abstractNumId w:val="24"/>
  </w:num>
  <w:num w:numId="34">
    <w:abstractNumId w:val="41"/>
  </w:num>
  <w:num w:numId="35">
    <w:abstractNumId w:val="16"/>
  </w:num>
  <w:num w:numId="36">
    <w:abstractNumId w:val="17"/>
  </w:num>
  <w:num w:numId="37">
    <w:abstractNumId w:val="18"/>
  </w:num>
  <w:num w:numId="38">
    <w:abstractNumId w:val="38"/>
  </w:num>
  <w:num w:numId="39">
    <w:abstractNumId w:val="2"/>
  </w:num>
  <w:num w:numId="40">
    <w:abstractNumId w:val="37"/>
  </w:num>
  <w:num w:numId="41">
    <w:abstractNumId w:val="12"/>
  </w:num>
  <w:num w:numId="42">
    <w:abstractNumId w:val="32"/>
  </w:num>
  <w:num w:numId="43">
    <w:abstractNumId w:val="8"/>
  </w:num>
  <w:num w:numId="44">
    <w:abstractNumId w:val="20"/>
  </w:num>
  <w:num w:numId="45">
    <w:abstractNumId w:val="28"/>
  </w:num>
  <w:num w:numId="46">
    <w:abstractNumId w:val="1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74607"/>
    <w:rsid w:val="000020F9"/>
    <w:rsid w:val="00003999"/>
    <w:rsid w:val="000060CD"/>
    <w:rsid w:val="0001421E"/>
    <w:rsid w:val="000206C9"/>
    <w:rsid w:val="00022C8B"/>
    <w:rsid w:val="00035FCD"/>
    <w:rsid w:val="00036953"/>
    <w:rsid w:val="00037224"/>
    <w:rsid w:val="00070FB8"/>
    <w:rsid w:val="0009600A"/>
    <w:rsid w:val="000A515C"/>
    <w:rsid w:val="000B23DF"/>
    <w:rsid w:val="000C1B2E"/>
    <w:rsid w:val="000C1B47"/>
    <w:rsid w:val="000D4CBC"/>
    <w:rsid w:val="000E4201"/>
    <w:rsid w:val="000E5696"/>
    <w:rsid w:val="000F46B1"/>
    <w:rsid w:val="00105278"/>
    <w:rsid w:val="00115F08"/>
    <w:rsid w:val="0012453B"/>
    <w:rsid w:val="00130FC7"/>
    <w:rsid w:val="00136DB5"/>
    <w:rsid w:val="0014671C"/>
    <w:rsid w:val="001508C3"/>
    <w:rsid w:val="001648BC"/>
    <w:rsid w:val="00167E12"/>
    <w:rsid w:val="00196BAD"/>
    <w:rsid w:val="001B3C04"/>
    <w:rsid w:val="001B71D8"/>
    <w:rsid w:val="001B7624"/>
    <w:rsid w:val="001C7444"/>
    <w:rsid w:val="001D6276"/>
    <w:rsid w:val="001E0AA1"/>
    <w:rsid w:val="001E58CE"/>
    <w:rsid w:val="001F42AC"/>
    <w:rsid w:val="002179DC"/>
    <w:rsid w:val="00217D9E"/>
    <w:rsid w:val="002223D8"/>
    <w:rsid w:val="00222E14"/>
    <w:rsid w:val="00234DE8"/>
    <w:rsid w:val="00242634"/>
    <w:rsid w:val="00244FD7"/>
    <w:rsid w:val="00246D6F"/>
    <w:rsid w:val="00270155"/>
    <w:rsid w:val="00275D02"/>
    <w:rsid w:val="002A1E4C"/>
    <w:rsid w:val="002B60DF"/>
    <w:rsid w:val="002C2A96"/>
    <w:rsid w:val="002C5565"/>
    <w:rsid w:val="002C6BAE"/>
    <w:rsid w:val="002D63E4"/>
    <w:rsid w:val="002E2424"/>
    <w:rsid w:val="002F7350"/>
    <w:rsid w:val="00305088"/>
    <w:rsid w:val="00320CB7"/>
    <w:rsid w:val="00322564"/>
    <w:rsid w:val="00330C46"/>
    <w:rsid w:val="00331A3C"/>
    <w:rsid w:val="003328D3"/>
    <w:rsid w:val="003443DD"/>
    <w:rsid w:val="00350838"/>
    <w:rsid w:val="00360237"/>
    <w:rsid w:val="00366E65"/>
    <w:rsid w:val="00372FE4"/>
    <w:rsid w:val="00376528"/>
    <w:rsid w:val="003A5176"/>
    <w:rsid w:val="003B6DC2"/>
    <w:rsid w:val="003C50CE"/>
    <w:rsid w:val="003C6A97"/>
    <w:rsid w:val="003D4009"/>
    <w:rsid w:val="003D5F1E"/>
    <w:rsid w:val="003E38F2"/>
    <w:rsid w:val="004071CB"/>
    <w:rsid w:val="004147B9"/>
    <w:rsid w:val="004158C2"/>
    <w:rsid w:val="00441CC4"/>
    <w:rsid w:val="00453567"/>
    <w:rsid w:val="0045425A"/>
    <w:rsid w:val="00460804"/>
    <w:rsid w:val="00462DD4"/>
    <w:rsid w:val="004704B1"/>
    <w:rsid w:val="00471FB5"/>
    <w:rsid w:val="00474607"/>
    <w:rsid w:val="00494C3D"/>
    <w:rsid w:val="00495BE7"/>
    <w:rsid w:val="0049641C"/>
    <w:rsid w:val="004973F9"/>
    <w:rsid w:val="004A032F"/>
    <w:rsid w:val="004B06C0"/>
    <w:rsid w:val="004B3439"/>
    <w:rsid w:val="004B3F61"/>
    <w:rsid w:val="004B7B5F"/>
    <w:rsid w:val="004C05D0"/>
    <w:rsid w:val="004E3614"/>
    <w:rsid w:val="004E7774"/>
    <w:rsid w:val="004F416F"/>
    <w:rsid w:val="004F5E8B"/>
    <w:rsid w:val="00526FCC"/>
    <w:rsid w:val="00531E94"/>
    <w:rsid w:val="0053395C"/>
    <w:rsid w:val="00534346"/>
    <w:rsid w:val="005529F2"/>
    <w:rsid w:val="00564709"/>
    <w:rsid w:val="00571EEB"/>
    <w:rsid w:val="00596C96"/>
    <w:rsid w:val="005A6CD9"/>
    <w:rsid w:val="005B51E9"/>
    <w:rsid w:val="005B6512"/>
    <w:rsid w:val="005B6FE4"/>
    <w:rsid w:val="005C20C9"/>
    <w:rsid w:val="005E62A8"/>
    <w:rsid w:val="005F5AEF"/>
    <w:rsid w:val="00600472"/>
    <w:rsid w:val="006062E4"/>
    <w:rsid w:val="00607E83"/>
    <w:rsid w:val="0061612C"/>
    <w:rsid w:val="006162E7"/>
    <w:rsid w:val="00632B0F"/>
    <w:rsid w:val="00640F9C"/>
    <w:rsid w:val="006463FC"/>
    <w:rsid w:val="00661AEF"/>
    <w:rsid w:val="00661B11"/>
    <w:rsid w:val="0066412D"/>
    <w:rsid w:val="00673C7A"/>
    <w:rsid w:val="00676BAC"/>
    <w:rsid w:val="006856A8"/>
    <w:rsid w:val="00690D1C"/>
    <w:rsid w:val="00695092"/>
    <w:rsid w:val="006A1F8E"/>
    <w:rsid w:val="006B0BF6"/>
    <w:rsid w:val="006C360B"/>
    <w:rsid w:val="006D7432"/>
    <w:rsid w:val="006F16D6"/>
    <w:rsid w:val="006F44B3"/>
    <w:rsid w:val="00712FC7"/>
    <w:rsid w:val="007207CD"/>
    <w:rsid w:val="0072572E"/>
    <w:rsid w:val="00725831"/>
    <w:rsid w:val="00725E70"/>
    <w:rsid w:val="0073349B"/>
    <w:rsid w:val="00757D46"/>
    <w:rsid w:val="007624C3"/>
    <w:rsid w:val="00763EE6"/>
    <w:rsid w:val="00774B16"/>
    <w:rsid w:val="00781461"/>
    <w:rsid w:val="007B7642"/>
    <w:rsid w:val="007C0A6E"/>
    <w:rsid w:val="007C27BB"/>
    <w:rsid w:val="007C35EC"/>
    <w:rsid w:val="007C5E1D"/>
    <w:rsid w:val="007D57F0"/>
    <w:rsid w:val="007D62E0"/>
    <w:rsid w:val="007E763B"/>
    <w:rsid w:val="007F2FEF"/>
    <w:rsid w:val="007F3952"/>
    <w:rsid w:val="00801ADD"/>
    <w:rsid w:val="0080707A"/>
    <w:rsid w:val="008157A2"/>
    <w:rsid w:val="00816A66"/>
    <w:rsid w:val="00823AB9"/>
    <w:rsid w:val="00826BC1"/>
    <w:rsid w:val="00845026"/>
    <w:rsid w:val="00851CDA"/>
    <w:rsid w:val="00857165"/>
    <w:rsid w:val="00857E14"/>
    <w:rsid w:val="00870E88"/>
    <w:rsid w:val="0087350E"/>
    <w:rsid w:val="008801FD"/>
    <w:rsid w:val="0089029D"/>
    <w:rsid w:val="008909B4"/>
    <w:rsid w:val="008A57A2"/>
    <w:rsid w:val="008B7178"/>
    <w:rsid w:val="008D6E1A"/>
    <w:rsid w:val="008F2BC7"/>
    <w:rsid w:val="009009CC"/>
    <w:rsid w:val="0091377D"/>
    <w:rsid w:val="009421AB"/>
    <w:rsid w:val="00942498"/>
    <w:rsid w:val="00943F63"/>
    <w:rsid w:val="0094448E"/>
    <w:rsid w:val="00947653"/>
    <w:rsid w:val="00956AB9"/>
    <w:rsid w:val="00964BF0"/>
    <w:rsid w:val="009805C7"/>
    <w:rsid w:val="009A2F50"/>
    <w:rsid w:val="009A3712"/>
    <w:rsid w:val="009A4DCB"/>
    <w:rsid w:val="009B0EE0"/>
    <w:rsid w:val="00A03140"/>
    <w:rsid w:val="00A05285"/>
    <w:rsid w:val="00A2418B"/>
    <w:rsid w:val="00A251AE"/>
    <w:rsid w:val="00A2621C"/>
    <w:rsid w:val="00A368A0"/>
    <w:rsid w:val="00A4672E"/>
    <w:rsid w:val="00A52EDD"/>
    <w:rsid w:val="00A60A06"/>
    <w:rsid w:val="00A775CE"/>
    <w:rsid w:val="00A83687"/>
    <w:rsid w:val="00A83B7A"/>
    <w:rsid w:val="00A85469"/>
    <w:rsid w:val="00A92AB8"/>
    <w:rsid w:val="00A9312F"/>
    <w:rsid w:val="00A94C27"/>
    <w:rsid w:val="00A95568"/>
    <w:rsid w:val="00AB569D"/>
    <w:rsid w:val="00AE03F7"/>
    <w:rsid w:val="00AE31A9"/>
    <w:rsid w:val="00AE405A"/>
    <w:rsid w:val="00AF0568"/>
    <w:rsid w:val="00B261B6"/>
    <w:rsid w:val="00B3001A"/>
    <w:rsid w:val="00B474AC"/>
    <w:rsid w:val="00B54FD8"/>
    <w:rsid w:val="00B56861"/>
    <w:rsid w:val="00B56971"/>
    <w:rsid w:val="00B6713A"/>
    <w:rsid w:val="00B74BAE"/>
    <w:rsid w:val="00B74CE8"/>
    <w:rsid w:val="00B84B66"/>
    <w:rsid w:val="00B90362"/>
    <w:rsid w:val="00BA33D6"/>
    <w:rsid w:val="00BA370F"/>
    <w:rsid w:val="00BC31FC"/>
    <w:rsid w:val="00BC6502"/>
    <w:rsid w:val="00BD0F90"/>
    <w:rsid w:val="00BE042D"/>
    <w:rsid w:val="00BF4CC2"/>
    <w:rsid w:val="00C012B8"/>
    <w:rsid w:val="00C04C09"/>
    <w:rsid w:val="00C125B7"/>
    <w:rsid w:val="00C25268"/>
    <w:rsid w:val="00C26074"/>
    <w:rsid w:val="00C37E2F"/>
    <w:rsid w:val="00C44A24"/>
    <w:rsid w:val="00C46505"/>
    <w:rsid w:val="00C5127C"/>
    <w:rsid w:val="00C535EF"/>
    <w:rsid w:val="00C5557F"/>
    <w:rsid w:val="00C57A94"/>
    <w:rsid w:val="00C66446"/>
    <w:rsid w:val="00C71FF3"/>
    <w:rsid w:val="00C819F4"/>
    <w:rsid w:val="00C9214B"/>
    <w:rsid w:val="00C97FCD"/>
    <w:rsid w:val="00CB62EA"/>
    <w:rsid w:val="00CD7472"/>
    <w:rsid w:val="00CE09B8"/>
    <w:rsid w:val="00CE0E68"/>
    <w:rsid w:val="00CE3CFB"/>
    <w:rsid w:val="00CE5A6F"/>
    <w:rsid w:val="00CF6393"/>
    <w:rsid w:val="00D03C0E"/>
    <w:rsid w:val="00D1075F"/>
    <w:rsid w:val="00D21993"/>
    <w:rsid w:val="00D30444"/>
    <w:rsid w:val="00D31107"/>
    <w:rsid w:val="00D31FB4"/>
    <w:rsid w:val="00D3270B"/>
    <w:rsid w:val="00D56DE5"/>
    <w:rsid w:val="00D844F8"/>
    <w:rsid w:val="00D8562B"/>
    <w:rsid w:val="00D9055F"/>
    <w:rsid w:val="00D9097A"/>
    <w:rsid w:val="00D94080"/>
    <w:rsid w:val="00DA2384"/>
    <w:rsid w:val="00DA28DB"/>
    <w:rsid w:val="00DA5BD9"/>
    <w:rsid w:val="00DC413C"/>
    <w:rsid w:val="00E0223D"/>
    <w:rsid w:val="00E06DED"/>
    <w:rsid w:val="00E14CF8"/>
    <w:rsid w:val="00E22C0E"/>
    <w:rsid w:val="00E46D94"/>
    <w:rsid w:val="00E56F3E"/>
    <w:rsid w:val="00E73864"/>
    <w:rsid w:val="00E73A99"/>
    <w:rsid w:val="00E83676"/>
    <w:rsid w:val="00EA71C1"/>
    <w:rsid w:val="00EB0C27"/>
    <w:rsid w:val="00EB17C9"/>
    <w:rsid w:val="00EC704E"/>
    <w:rsid w:val="00ED2818"/>
    <w:rsid w:val="00EE469C"/>
    <w:rsid w:val="00EF220F"/>
    <w:rsid w:val="00EF77CD"/>
    <w:rsid w:val="00F03DC5"/>
    <w:rsid w:val="00F2372D"/>
    <w:rsid w:val="00F243F4"/>
    <w:rsid w:val="00F25703"/>
    <w:rsid w:val="00F259A5"/>
    <w:rsid w:val="00F65778"/>
    <w:rsid w:val="00F6741A"/>
    <w:rsid w:val="00F703AC"/>
    <w:rsid w:val="00F7711E"/>
    <w:rsid w:val="00F905CA"/>
    <w:rsid w:val="00F96A48"/>
    <w:rsid w:val="00FB31D2"/>
    <w:rsid w:val="00FC002F"/>
    <w:rsid w:val="00FC01A5"/>
    <w:rsid w:val="00FC50BE"/>
    <w:rsid w:val="00FC69D0"/>
    <w:rsid w:val="00FC77EC"/>
    <w:rsid w:val="00FD63EC"/>
    <w:rsid w:val="00FD7AF9"/>
    <w:rsid w:val="00FE2041"/>
    <w:rsid w:val="00FE7B4A"/>
    <w:rsid w:val="00FF0367"/>
    <w:rsid w:val="00FF079D"/>
    <w:rsid w:val="00FF3EB3"/>
    <w:rsid w:val="00FF5900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D67DC7-3EF9-423A-BA29-7E4B0106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85"/>
    <w:pPr>
      <w:overflowPunct w:val="0"/>
      <w:autoSpaceDE w:val="0"/>
      <w:autoSpaceDN w:val="0"/>
      <w:adjustRightInd w:val="0"/>
      <w:textAlignment w:val="baseline"/>
    </w:pPr>
    <w:rPr>
      <w:lang w:eastAsia="fr-FR"/>
    </w:rPr>
  </w:style>
  <w:style w:type="paragraph" w:styleId="Titre1">
    <w:name w:val="heading 1"/>
    <w:basedOn w:val="Normal"/>
    <w:next w:val="Normal"/>
    <w:qFormat/>
    <w:rsid w:val="00A05285"/>
    <w:pPr>
      <w:keepNext/>
      <w:tabs>
        <w:tab w:val="left" w:pos="-720"/>
        <w:tab w:val="left" w:pos="0"/>
        <w:tab w:val="left" w:pos="720"/>
        <w:tab w:val="left" w:pos="1440"/>
      </w:tabs>
      <w:suppressAutoHyphens/>
      <w:spacing w:line="288" w:lineRule="auto"/>
      <w:jc w:val="both"/>
      <w:outlineLvl w:val="0"/>
    </w:pPr>
    <w:rPr>
      <w:rFonts w:ascii="Century Schoolbook" w:hAnsi="Century Schoolbook"/>
      <w:b/>
      <w:spacing w:val="-3"/>
      <w:sz w:val="24"/>
    </w:rPr>
  </w:style>
  <w:style w:type="paragraph" w:styleId="Titre2">
    <w:name w:val="heading 2"/>
    <w:basedOn w:val="Normal"/>
    <w:next w:val="Normal"/>
    <w:qFormat/>
    <w:rsid w:val="00A05285"/>
    <w:pPr>
      <w:keepNext/>
      <w:numPr>
        <w:numId w:val="12"/>
      </w:numPr>
      <w:tabs>
        <w:tab w:val="left" w:pos="-720"/>
        <w:tab w:val="left" w:pos="0"/>
        <w:tab w:val="left" w:pos="720"/>
        <w:tab w:val="left" w:pos="1440"/>
      </w:tabs>
      <w:suppressAutoHyphens/>
      <w:spacing w:line="288" w:lineRule="auto"/>
      <w:jc w:val="both"/>
      <w:outlineLvl w:val="1"/>
    </w:pPr>
    <w:rPr>
      <w:rFonts w:ascii="Century Schoolbook" w:hAnsi="Century Schoolbook"/>
      <w:b/>
      <w:spacing w:val="-3"/>
      <w:sz w:val="24"/>
    </w:rPr>
  </w:style>
  <w:style w:type="paragraph" w:styleId="Titre3">
    <w:name w:val="heading 3"/>
    <w:basedOn w:val="Normal"/>
    <w:next w:val="Normal"/>
    <w:qFormat/>
    <w:rsid w:val="00A05285"/>
    <w:pPr>
      <w:keepNext/>
      <w:tabs>
        <w:tab w:val="left" w:pos="-720"/>
        <w:tab w:val="left" w:pos="0"/>
        <w:tab w:val="left" w:pos="720"/>
        <w:tab w:val="left" w:pos="1440"/>
      </w:tabs>
      <w:suppressAutoHyphens/>
      <w:spacing w:line="288" w:lineRule="auto"/>
      <w:jc w:val="center"/>
      <w:outlineLvl w:val="2"/>
    </w:pPr>
    <w:rPr>
      <w:rFonts w:ascii="Arial Black" w:hAnsi="Arial Black"/>
      <w:b/>
      <w:spacing w:val="-3"/>
      <w:sz w:val="32"/>
    </w:rPr>
  </w:style>
  <w:style w:type="paragraph" w:styleId="Titre4">
    <w:name w:val="heading 4"/>
    <w:basedOn w:val="Normal"/>
    <w:next w:val="Normal"/>
    <w:qFormat/>
    <w:rsid w:val="00A05285"/>
    <w:pPr>
      <w:keepNext/>
      <w:tabs>
        <w:tab w:val="left" w:pos="-720"/>
        <w:tab w:val="left" w:pos="0"/>
        <w:tab w:val="left" w:pos="720"/>
      </w:tabs>
      <w:suppressAutoHyphens/>
      <w:spacing w:line="288" w:lineRule="auto"/>
      <w:ind w:left="1440" w:hanging="1440"/>
      <w:jc w:val="both"/>
      <w:outlineLvl w:val="3"/>
    </w:pPr>
    <w:rPr>
      <w:rFonts w:ascii="Century Schoolbook" w:hAnsi="Century Schoolbook"/>
      <w:b/>
      <w:spacing w:val="-3"/>
      <w:sz w:val="24"/>
    </w:rPr>
  </w:style>
  <w:style w:type="paragraph" w:styleId="Titre5">
    <w:name w:val="heading 5"/>
    <w:basedOn w:val="Normal"/>
    <w:next w:val="Normal"/>
    <w:qFormat/>
    <w:rsid w:val="00A05285"/>
    <w:pPr>
      <w:keepNext/>
      <w:tabs>
        <w:tab w:val="center" w:pos="4680"/>
      </w:tabs>
      <w:suppressAutoHyphens/>
      <w:spacing w:line="288" w:lineRule="auto"/>
      <w:jc w:val="center"/>
      <w:outlineLvl w:val="4"/>
    </w:pPr>
    <w:rPr>
      <w:rFonts w:ascii="Arial" w:hAnsi="Arial" w:cs="Arial"/>
      <w:b/>
      <w:spacing w:val="-4"/>
      <w:sz w:val="36"/>
    </w:rPr>
  </w:style>
  <w:style w:type="paragraph" w:styleId="Titre6">
    <w:name w:val="heading 6"/>
    <w:basedOn w:val="Normal"/>
    <w:next w:val="Normal"/>
    <w:qFormat/>
    <w:rsid w:val="00A05285"/>
    <w:pPr>
      <w:keepNext/>
      <w:jc w:val="center"/>
      <w:outlineLvl w:val="5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05285"/>
    <w:pPr>
      <w:framePr w:w="5568" w:h="829" w:hSpace="240" w:vSpace="120" w:wrap="auto" w:vAnchor="text" w:hAnchor="margin" w:x="1897" w:y="121"/>
      <w:widowControl w:val="0"/>
      <w:pBdr>
        <w:top w:val="single" w:sz="12" w:space="11" w:color="auto" w:shadow="1"/>
        <w:left w:val="single" w:sz="12" w:space="11" w:color="auto" w:shadow="1"/>
        <w:bottom w:val="single" w:sz="12" w:space="11" w:color="auto" w:shadow="1"/>
        <w:right w:val="single" w:sz="12" w:space="11" w:color="auto" w:shadow="1"/>
      </w:pBdr>
      <w:tabs>
        <w:tab w:val="left" w:pos="-720"/>
      </w:tabs>
      <w:suppressAutoHyphens/>
      <w:spacing w:line="1" w:lineRule="exact"/>
      <w:jc w:val="both"/>
    </w:pPr>
    <w:rPr>
      <w:rFonts w:ascii="Century Schoolbook" w:hAnsi="Century Schoolbook"/>
      <w:vanish/>
      <w:spacing w:val="-3"/>
      <w:sz w:val="24"/>
    </w:rPr>
  </w:style>
  <w:style w:type="paragraph" w:styleId="En-tte">
    <w:name w:val="header"/>
    <w:basedOn w:val="Normal"/>
    <w:rsid w:val="00A05285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A05285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A05285"/>
  </w:style>
  <w:style w:type="paragraph" w:styleId="Retraitcorpsdetexte">
    <w:name w:val="Body Text Indent"/>
    <w:basedOn w:val="Normal"/>
    <w:rsid w:val="00A05285"/>
    <w:pPr>
      <w:tabs>
        <w:tab w:val="left" w:pos="-720"/>
        <w:tab w:val="left" w:pos="0"/>
        <w:tab w:val="left" w:pos="720"/>
        <w:tab w:val="left" w:pos="1440"/>
      </w:tabs>
      <w:suppressAutoHyphens/>
      <w:spacing w:line="288" w:lineRule="auto"/>
      <w:ind w:left="2160" w:hanging="2160"/>
      <w:jc w:val="both"/>
    </w:pPr>
    <w:rPr>
      <w:rFonts w:ascii="Century Schoolbook" w:hAnsi="Century Schoolbook"/>
      <w:b/>
      <w:spacing w:val="-3"/>
      <w:sz w:val="24"/>
    </w:rPr>
  </w:style>
  <w:style w:type="paragraph" w:styleId="Retraitcorpsdetexte2">
    <w:name w:val="Body Text Indent 2"/>
    <w:basedOn w:val="Normal"/>
    <w:rsid w:val="00A05285"/>
    <w:pPr>
      <w:tabs>
        <w:tab w:val="left" w:pos="-720"/>
        <w:tab w:val="left" w:pos="0"/>
        <w:tab w:val="left" w:pos="720"/>
      </w:tabs>
      <w:suppressAutoHyphens/>
      <w:spacing w:line="288" w:lineRule="auto"/>
      <w:ind w:left="1440" w:hanging="1440"/>
      <w:jc w:val="both"/>
    </w:pPr>
    <w:rPr>
      <w:rFonts w:ascii="Century Schoolbook" w:hAnsi="Century Schoolbook"/>
      <w:b/>
      <w:spacing w:val="-3"/>
      <w:sz w:val="24"/>
    </w:rPr>
  </w:style>
  <w:style w:type="paragraph" w:styleId="Corpsdetexte">
    <w:name w:val="Body Text"/>
    <w:basedOn w:val="Normal"/>
    <w:rsid w:val="00A05285"/>
    <w:pPr>
      <w:tabs>
        <w:tab w:val="left" w:pos="-720"/>
      </w:tabs>
      <w:suppressAutoHyphens/>
      <w:spacing w:line="288" w:lineRule="auto"/>
      <w:jc w:val="both"/>
    </w:pPr>
    <w:rPr>
      <w:rFonts w:ascii="Century Schoolbook" w:hAnsi="Century Schoolbook"/>
      <w:b/>
      <w:spacing w:val="-3"/>
      <w:sz w:val="24"/>
    </w:rPr>
  </w:style>
  <w:style w:type="paragraph" w:styleId="Retraitcorpsdetexte3">
    <w:name w:val="Body Text Indent 3"/>
    <w:basedOn w:val="Normal"/>
    <w:rsid w:val="00A05285"/>
    <w:pPr>
      <w:tabs>
        <w:tab w:val="left" w:pos="-720"/>
      </w:tabs>
      <w:suppressAutoHyphens/>
      <w:spacing w:line="288" w:lineRule="auto"/>
      <w:ind w:left="1410" w:hanging="1410"/>
      <w:jc w:val="both"/>
    </w:pPr>
    <w:rPr>
      <w:rFonts w:ascii="Century Schoolbook" w:hAnsi="Century Schoolbook"/>
      <w:b/>
      <w:spacing w:val="-3"/>
      <w:sz w:val="24"/>
    </w:rPr>
  </w:style>
  <w:style w:type="paragraph" w:styleId="Textedebulles">
    <w:name w:val="Balloon Text"/>
    <w:basedOn w:val="Normal"/>
    <w:link w:val="TextedebullesCar"/>
    <w:rsid w:val="004B34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3439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2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8A3BB-0E4A-4CE2-BBF5-D1D9164C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2186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BADMINTON</vt:lpstr>
    </vt:vector>
  </TitlesOfParts>
  <Company>cegep riki</Company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</dc:title>
  <dc:creator>SEANIX Client(e) Estimé(e)s</dc:creator>
  <cp:lastModifiedBy>Utilisateur</cp:lastModifiedBy>
  <cp:revision>12</cp:revision>
  <cp:lastPrinted>2017-10-19T19:51:00Z</cp:lastPrinted>
  <dcterms:created xsi:type="dcterms:W3CDTF">2018-05-16T13:39:00Z</dcterms:created>
  <dcterms:modified xsi:type="dcterms:W3CDTF">2018-10-11T19:52:00Z</dcterms:modified>
</cp:coreProperties>
</file>